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66D" w:rsidRPr="00BD5BAC" w:rsidRDefault="00E1166D" w:rsidP="00E1166D">
      <w:pPr>
        <w:spacing w:line="312" w:lineRule="atLeast"/>
        <w:textAlignment w:val="baseline"/>
        <w:outlineLvl w:val="0"/>
        <w:rPr>
          <w:rFonts w:eastAsia="Times New Roman" w:cs="Times New Roman"/>
          <w:kern w:val="36"/>
          <w:lang w:val="sl-SI" w:eastAsia="sl-SI"/>
        </w:rPr>
      </w:pPr>
      <w:r w:rsidRPr="00BD5BAC">
        <w:rPr>
          <w:rFonts w:eastAsia="Times New Roman" w:cs="Times New Roman"/>
          <w:kern w:val="36"/>
          <w:lang w:val="sl-SI" w:eastAsia="sl-SI"/>
        </w:rPr>
        <w:t>Korporativno komuniciranje</w:t>
      </w:r>
    </w:p>
    <w:p w:rsidR="00E1166D" w:rsidRPr="00BD5BAC" w:rsidRDefault="00E1166D" w:rsidP="00E1166D">
      <w:pPr>
        <w:spacing w:line="312" w:lineRule="atLeast"/>
        <w:textAlignment w:val="baseline"/>
        <w:outlineLvl w:val="0"/>
        <w:rPr>
          <w:rFonts w:eastAsia="Times New Roman" w:cs="Times New Roman"/>
          <w:kern w:val="36"/>
          <w:lang w:val="sl-SI" w:eastAsia="sl-SI"/>
        </w:rPr>
      </w:pPr>
    </w:p>
    <w:p w:rsidR="00E1166D" w:rsidRPr="00BD5BAC" w:rsidRDefault="00E1166D" w:rsidP="00E1166D">
      <w:pPr>
        <w:spacing w:line="312" w:lineRule="atLeast"/>
        <w:textAlignment w:val="baseline"/>
        <w:outlineLvl w:val="0"/>
        <w:rPr>
          <w:rFonts w:eastAsia="Times New Roman" w:cs="Times New Roman"/>
          <w:b/>
          <w:kern w:val="36"/>
          <w:lang w:val="sl-SI" w:eastAsia="sl-SI"/>
        </w:rPr>
      </w:pPr>
      <w:r w:rsidRPr="00BD5BAC">
        <w:rPr>
          <w:rFonts w:eastAsia="Times New Roman" w:cs="Times New Roman"/>
          <w:b/>
          <w:kern w:val="36"/>
          <w:lang w:val="sl-SI" w:eastAsia="sl-SI"/>
        </w:rPr>
        <w:t>Informacije za medije</w:t>
      </w:r>
    </w:p>
    <w:p w:rsidR="00E1166D" w:rsidRPr="00BD5BAC" w:rsidRDefault="00E1166D" w:rsidP="00E1166D">
      <w:pPr>
        <w:spacing w:line="312" w:lineRule="atLeast"/>
        <w:textAlignment w:val="baseline"/>
        <w:outlineLvl w:val="0"/>
        <w:rPr>
          <w:rFonts w:eastAsia="Times New Roman" w:cs="Times New Roman"/>
          <w:kern w:val="36"/>
          <w:lang w:val="sl-SI" w:eastAsia="sl-SI"/>
        </w:rPr>
      </w:pPr>
      <w:r w:rsidRPr="00BD5BAC">
        <w:rPr>
          <w:rFonts w:eastAsia="Times New Roman" w:cs="Times New Roman"/>
          <w:kern w:val="36"/>
          <w:lang w:val="sl-SI" w:eastAsia="sl-SI"/>
        </w:rPr>
        <w:t xml:space="preserve">Kontakt: Nina Gorjup 041 377 933; </w:t>
      </w:r>
      <w:hyperlink r:id="rId8" w:history="1">
        <w:r w:rsidRPr="00BD5BAC">
          <w:rPr>
            <w:rStyle w:val="Hiperpovezava"/>
            <w:rFonts w:eastAsia="Times New Roman" w:cs="Times New Roman"/>
            <w:kern w:val="36"/>
            <w:lang w:val="sl-SI" w:eastAsia="sl-SI"/>
          </w:rPr>
          <w:t>n.gorjup@tpv.si</w:t>
        </w:r>
      </w:hyperlink>
      <w:r w:rsidRPr="00BD5BAC">
        <w:rPr>
          <w:rFonts w:eastAsia="Times New Roman" w:cs="Times New Roman"/>
          <w:kern w:val="36"/>
          <w:lang w:val="sl-SI" w:eastAsia="sl-SI"/>
        </w:rPr>
        <w:t xml:space="preserve"> </w:t>
      </w:r>
    </w:p>
    <w:p w:rsidR="00E1166D" w:rsidRPr="00BD5BAC" w:rsidRDefault="00E1166D" w:rsidP="00E1166D">
      <w:pPr>
        <w:spacing w:line="312" w:lineRule="atLeast"/>
        <w:textAlignment w:val="baseline"/>
        <w:outlineLvl w:val="0"/>
        <w:rPr>
          <w:rFonts w:eastAsia="Times New Roman" w:cs="Times New Roman"/>
          <w:kern w:val="36"/>
          <w:lang w:val="sl-SI" w:eastAsia="sl-SI"/>
        </w:rPr>
      </w:pPr>
    </w:p>
    <w:p w:rsidR="00E1166D" w:rsidRPr="00BD5BAC" w:rsidRDefault="00E1166D" w:rsidP="00E1166D">
      <w:pPr>
        <w:spacing w:line="312" w:lineRule="atLeast"/>
        <w:jc w:val="right"/>
        <w:textAlignment w:val="baseline"/>
        <w:outlineLvl w:val="0"/>
        <w:rPr>
          <w:rFonts w:eastAsia="Times New Roman" w:cs="Times New Roman"/>
          <w:kern w:val="36"/>
          <w:lang w:val="sl-SI" w:eastAsia="sl-SI"/>
        </w:rPr>
      </w:pPr>
      <w:r w:rsidRPr="00BD5BAC">
        <w:rPr>
          <w:rFonts w:eastAsia="Times New Roman" w:cs="Times New Roman"/>
          <w:kern w:val="36"/>
          <w:lang w:val="sl-SI" w:eastAsia="sl-SI"/>
        </w:rPr>
        <w:t xml:space="preserve">Novo mesto, </w:t>
      </w:r>
      <w:r w:rsidR="00E5345F" w:rsidRPr="00BD5BAC">
        <w:rPr>
          <w:rFonts w:eastAsia="Times New Roman" w:cs="Times New Roman"/>
          <w:kern w:val="36"/>
          <w:lang w:val="sl-SI" w:eastAsia="sl-SI"/>
        </w:rPr>
        <w:t>2</w:t>
      </w:r>
      <w:r w:rsidR="006F2C62" w:rsidRPr="00BD5BAC">
        <w:rPr>
          <w:rFonts w:eastAsia="Times New Roman" w:cs="Times New Roman"/>
          <w:kern w:val="36"/>
          <w:lang w:val="sl-SI" w:eastAsia="sl-SI"/>
        </w:rPr>
        <w:t>8</w:t>
      </w:r>
      <w:r w:rsidR="00E5345F" w:rsidRPr="00BD5BAC">
        <w:rPr>
          <w:rFonts w:eastAsia="Times New Roman" w:cs="Times New Roman"/>
          <w:kern w:val="36"/>
          <w:lang w:val="sl-SI" w:eastAsia="sl-SI"/>
        </w:rPr>
        <w:t>. januar 20</w:t>
      </w:r>
      <w:r w:rsidR="00460795" w:rsidRPr="00BD5BAC">
        <w:rPr>
          <w:rFonts w:eastAsia="Times New Roman" w:cs="Times New Roman"/>
          <w:kern w:val="36"/>
          <w:lang w:val="sl-SI" w:eastAsia="sl-SI"/>
        </w:rPr>
        <w:t>20</w:t>
      </w:r>
    </w:p>
    <w:p w:rsidR="00E1166D" w:rsidRPr="00BD5BAC" w:rsidRDefault="00E1166D" w:rsidP="00E1166D">
      <w:pPr>
        <w:spacing w:line="312" w:lineRule="atLeast"/>
        <w:jc w:val="right"/>
        <w:textAlignment w:val="baseline"/>
        <w:outlineLvl w:val="0"/>
        <w:rPr>
          <w:rFonts w:eastAsia="Times New Roman" w:cs="Times New Roman"/>
          <w:kern w:val="36"/>
          <w:lang w:val="sl-SI" w:eastAsia="sl-SI"/>
        </w:rPr>
      </w:pPr>
    </w:p>
    <w:p w:rsidR="00E1166D" w:rsidRPr="00BD5BAC" w:rsidRDefault="00E1166D" w:rsidP="00E1166D">
      <w:pPr>
        <w:spacing w:line="312" w:lineRule="atLeast"/>
        <w:jc w:val="right"/>
        <w:textAlignment w:val="baseline"/>
        <w:outlineLvl w:val="0"/>
        <w:rPr>
          <w:rFonts w:eastAsia="Times New Roman" w:cs="Times New Roman"/>
          <w:kern w:val="36"/>
          <w:lang w:val="sl-SI" w:eastAsia="sl-SI"/>
        </w:rPr>
      </w:pPr>
    </w:p>
    <w:p w:rsidR="00655777" w:rsidRPr="00BD5BAC" w:rsidRDefault="00460795" w:rsidP="00655777">
      <w:pPr>
        <w:spacing w:line="312" w:lineRule="atLeast"/>
        <w:textAlignment w:val="baseline"/>
        <w:outlineLvl w:val="0"/>
        <w:rPr>
          <w:rFonts w:eastAsia="Times New Roman" w:cs="Times New Roman"/>
          <w:kern w:val="36"/>
          <w:sz w:val="48"/>
          <w:szCs w:val="48"/>
          <w:lang w:val="sl-SI" w:eastAsia="sl-SI"/>
        </w:rPr>
      </w:pPr>
      <w:r w:rsidRPr="00BD5BAC">
        <w:rPr>
          <w:sz w:val="48"/>
          <w:szCs w:val="48"/>
          <w:lang w:val="sl-SI"/>
        </w:rPr>
        <w:t>7</w:t>
      </w:r>
      <w:r w:rsidR="00655777" w:rsidRPr="00BD5BAC">
        <w:rPr>
          <w:sz w:val="48"/>
          <w:szCs w:val="48"/>
          <w:lang w:val="sl-SI"/>
        </w:rPr>
        <w:t xml:space="preserve">. </w:t>
      </w:r>
      <w:r w:rsidR="00655777" w:rsidRPr="00BD5BAC">
        <w:rPr>
          <w:rFonts w:eastAsia="Times New Roman" w:cs="Times New Roman"/>
          <w:kern w:val="36"/>
          <w:sz w:val="48"/>
          <w:szCs w:val="48"/>
          <w:bdr w:val="none" w:sz="0" w:space="0" w:color="auto" w:frame="1"/>
          <w:lang w:val="sl-SI" w:eastAsia="sl-SI"/>
        </w:rPr>
        <w:t>Dan inovativnosti</w:t>
      </w:r>
      <w:r w:rsidR="00553292" w:rsidRPr="00BD5BAC">
        <w:rPr>
          <w:rFonts w:eastAsia="Times New Roman" w:cs="Times New Roman"/>
          <w:kern w:val="36"/>
          <w:sz w:val="48"/>
          <w:szCs w:val="48"/>
          <w:bdr w:val="none" w:sz="0" w:space="0" w:color="auto" w:frame="1"/>
          <w:lang w:val="sl-SI" w:eastAsia="sl-SI"/>
        </w:rPr>
        <w:t>:</w:t>
      </w:r>
      <w:r w:rsidR="00655777" w:rsidRPr="00BD5BAC">
        <w:rPr>
          <w:rFonts w:eastAsia="Times New Roman" w:cs="Times New Roman"/>
          <w:kern w:val="36"/>
          <w:sz w:val="48"/>
          <w:szCs w:val="48"/>
          <w:bdr w:val="none" w:sz="0" w:space="0" w:color="auto" w:frame="1"/>
          <w:lang w:val="sl-SI" w:eastAsia="sl-SI"/>
        </w:rPr>
        <w:t xml:space="preserve"> TPV</w:t>
      </w:r>
      <w:r w:rsidR="00D72163">
        <w:rPr>
          <w:rFonts w:eastAsia="Times New Roman" w:cs="Times New Roman"/>
          <w:kern w:val="36"/>
          <w:sz w:val="48"/>
          <w:szCs w:val="48"/>
          <w:bdr w:val="none" w:sz="0" w:space="0" w:color="auto" w:frame="1"/>
          <w:lang w:val="sl-SI" w:eastAsia="sl-SI"/>
        </w:rPr>
        <w:t>-</w:t>
      </w:r>
      <w:r w:rsidRPr="00BD5BAC">
        <w:rPr>
          <w:rFonts w:eastAsia="Times New Roman" w:cs="Times New Roman"/>
          <w:kern w:val="36"/>
          <w:sz w:val="48"/>
          <w:szCs w:val="48"/>
          <w:bdr w:val="none" w:sz="0" w:space="0" w:color="auto" w:frame="1"/>
          <w:lang w:val="sl-SI" w:eastAsia="sl-SI"/>
        </w:rPr>
        <w:t>moduli za pametne tovarne prihodnosti</w:t>
      </w:r>
    </w:p>
    <w:p w:rsidR="005A4501" w:rsidRPr="00BD5BAC" w:rsidRDefault="005A4501" w:rsidP="00E1166D">
      <w:pPr>
        <w:autoSpaceDE w:val="0"/>
        <w:autoSpaceDN w:val="0"/>
        <w:adjustRightInd w:val="0"/>
        <w:jc w:val="both"/>
        <w:rPr>
          <w:noProof/>
          <w:lang w:val="sl-SI" w:eastAsia="sl-SI"/>
        </w:rPr>
      </w:pPr>
    </w:p>
    <w:p w:rsidR="00777878" w:rsidRPr="00BD5BAC" w:rsidRDefault="00777878" w:rsidP="002564EA">
      <w:pPr>
        <w:spacing w:after="120"/>
        <w:jc w:val="both"/>
        <w:rPr>
          <w:rFonts w:eastAsia="Times New Roman" w:cs="Times New Roman"/>
          <w:b/>
          <w:lang w:val="sl-SI" w:eastAsia="sl-SI"/>
        </w:rPr>
      </w:pPr>
    </w:p>
    <w:p w:rsidR="00130641" w:rsidRDefault="00460795" w:rsidP="002564EA">
      <w:pPr>
        <w:spacing w:after="120"/>
        <w:jc w:val="both"/>
        <w:rPr>
          <w:rFonts w:eastAsia="Times New Roman" w:cs="Times New Roman"/>
          <w:b/>
          <w:lang w:val="sl-SI" w:eastAsia="sl-SI"/>
        </w:rPr>
      </w:pPr>
      <w:r w:rsidRPr="00BD5BAC">
        <w:rPr>
          <w:rFonts w:eastAsia="Times New Roman" w:cs="Times New Roman"/>
          <w:b/>
          <w:lang w:val="sl-SI" w:eastAsia="sl-SI"/>
        </w:rPr>
        <w:t xml:space="preserve">Rdeča nit 7. Dneva </w:t>
      </w:r>
      <w:r w:rsidR="00E2060D" w:rsidRPr="00BD5BAC">
        <w:rPr>
          <w:rFonts w:eastAsia="Times New Roman" w:cs="Times New Roman"/>
          <w:b/>
          <w:lang w:val="sl-SI" w:eastAsia="sl-SI"/>
        </w:rPr>
        <w:t>inovativnosti TPV</w:t>
      </w:r>
      <w:r w:rsidRPr="00BD5BAC">
        <w:rPr>
          <w:rFonts w:eastAsia="Times New Roman" w:cs="Times New Roman"/>
          <w:b/>
          <w:lang w:val="sl-SI" w:eastAsia="sl-SI"/>
        </w:rPr>
        <w:t xml:space="preserve">, na katerem </w:t>
      </w:r>
      <w:r w:rsidR="00A013BD" w:rsidRPr="00BD5BAC">
        <w:rPr>
          <w:rFonts w:eastAsia="Times New Roman" w:cs="Times New Roman"/>
          <w:b/>
          <w:lang w:val="sl-SI" w:eastAsia="sl-SI"/>
        </w:rPr>
        <w:t xml:space="preserve">Skupina TPV </w:t>
      </w:r>
      <w:r w:rsidRPr="00BD5BAC">
        <w:rPr>
          <w:rFonts w:eastAsia="Times New Roman" w:cs="Times New Roman"/>
          <w:b/>
          <w:lang w:val="sl-SI" w:eastAsia="sl-SI"/>
        </w:rPr>
        <w:t xml:space="preserve">vsako leto </w:t>
      </w:r>
      <w:r w:rsidR="00A013BD" w:rsidRPr="00BD5BAC">
        <w:rPr>
          <w:rFonts w:eastAsia="Times New Roman" w:cs="Times New Roman"/>
          <w:b/>
          <w:lang w:val="sl-SI" w:eastAsia="sl-SI"/>
        </w:rPr>
        <w:t xml:space="preserve">predstavi svoje aktivnosti in dosežke na področju </w:t>
      </w:r>
      <w:r w:rsidR="00423F21" w:rsidRPr="00BD5BAC">
        <w:rPr>
          <w:rFonts w:eastAsia="Times New Roman" w:cs="Times New Roman"/>
          <w:b/>
          <w:lang w:val="sl-SI" w:eastAsia="sl-SI"/>
        </w:rPr>
        <w:t xml:space="preserve">inovativnosti ter opozori na trende </w:t>
      </w:r>
      <w:r w:rsidR="00D72163">
        <w:rPr>
          <w:rFonts w:eastAsia="Times New Roman" w:cs="Times New Roman"/>
          <w:b/>
          <w:lang w:val="sl-SI" w:eastAsia="sl-SI"/>
        </w:rPr>
        <w:t>in</w:t>
      </w:r>
      <w:r w:rsidR="00423F21" w:rsidRPr="00BD5BAC">
        <w:rPr>
          <w:rFonts w:eastAsia="Times New Roman" w:cs="Times New Roman"/>
          <w:b/>
          <w:lang w:val="sl-SI" w:eastAsia="sl-SI"/>
        </w:rPr>
        <w:t xml:space="preserve"> novosti</w:t>
      </w:r>
      <w:r w:rsidR="00130641" w:rsidRPr="00BD5BAC">
        <w:rPr>
          <w:rFonts w:eastAsia="Times New Roman" w:cs="Times New Roman"/>
          <w:b/>
          <w:lang w:val="sl-SI" w:eastAsia="sl-SI"/>
        </w:rPr>
        <w:t xml:space="preserve"> na tem področju</w:t>
      </w:r>
      <w:r w:rsidRPr="00BD5BAC">
        <w:rPr>
          <w:rFonts w:eastAsia="Times New Roman" w:cs="Times New Roman"/>
          <w:b/>
          <w:lang w:val="sl-SI" w:eastAsia="sl-SI"/>
        </w:rPr>
        <w:t xml:space="preserve">, so bile pametne </w:t>
      </w:r>
      <w:r w:rsidR="00D76EB8">
        <w:rPr>
          <w:rFonts w:eastAsia="Times New Roman" w:cs="Times New Roman"/>
          <w:b/>
          <w:lang w:val="sl-SI" w:eastAsia="sl-SI"/>
        </w:rPr>
        <w:t xml:space="preserve">tovarne </w:t>
      </w:r>
      <w:r w:rsidRPr="00BD5BAC">
        <w:rPr>
          <w:rFonts w:eastAsia="Times New Roman" w:cs="Times New Roman"/>
          <w:b/>
          <w:lang w:val="sl-SI" w:eastAsia="sl-SI"/>
        </w:rPr>
        <w:t>prihodnosti. O</w:t>
      </w:r>
      <w:r w:rsidR="00423F21" w:rsidRPr="00BD5BAC">
        <w:rPr>
          <w:rFonts w:eastAsia="Times New Roman" w:cs="Times New Roman"/>
          <w:b/>
          <w:lang w:val="sl-SI" w:eastAsia="sl-SI"/>
        </w:rPr>
        <w:t>b tej priložnosti</w:t>
      </w:r>
      <w:r w:rsidRPr="00BD5BAC">
        <w:rPr>
          <w:rFonts w:eastAsia="Times New Roman" w:cs="Times New Roman"/>
          <w:b/>
          <w:lang w:val="sl-SI" w:eastAsia="sl-SI"/>
        </w:rPr>
        <w:t xml:space="preserve"> je TPV</w:t>
      </w:r>
      <w:r w:rsidR="00423F21" w:rsidRPr="00BD5BAC">
        <w:rPr>
          <w:rFonts w:eastAsia="Times New Roman" w:cs="Times New Roman"/>
          <w:b/>
          <w:lang w:val="sl-SI" w:eastAsia="sl-SI"/>
        </w:rPr>
        <w:t xml:space="preserve"> </w:t>
      </w:r>
      <w:r w:rsidRPr="00BD5BAC">
        <w:rPr>
          <w:rFonts w:eastAsia="Times New Roman" w:cs="Times New Roman"/>
          <w:b/>
          <w:lang w:val="sl-SI" w:eastAsia="sl-SI"/>
        </w:rPr>
        <w:t xml:space="preserve">predstavil </w:t>
      </w:r>
      <w:r w:rsidR="00295825" w:rsidRPr="004F17D0">
        <w:rPr>
          <w:rFonts w:eastAsia="Times New Roman" w:cs="Times New Roman"/>
          <w:b/>
          <w:lang w:val="sl-SI" w:eastAsia="sl-SI"/>
        </w:rPr>
        <w:t>pet</w:t>
      </w:r>
      <w:r w:rsidRPr="00BD5BAC">
        <w:rPr>
          <w:rFonts w:eastAsia="Times New Roman" w:cs="Times New Roman"/>
          <w:b/>
          <w:lang w:val="sl-SI" w:eastAsia="sl-SI"/>
        </w:rPr>
        <w:t xml:space="preserve"> modulov za pametne tovarne, ki so jih razvili sami, z današnjim dnem pa </w:t>
      </w:r>
      <w:r w:rsidR="00D72163">
        <w:rPr>
          <w:rFonts w:eastAsia="Times New Roman" w:cs="Times New Roman"/>
          <w:b/>
          <w:lang w:val="sl-SI" w:eastAsia="sl-SI"/>
        </w:rPr>
        <w:t xml:space="preserve">so </w:t>
      </w:r>
      <w:r w:rsidRPr="00BD5BAC">
        <w:rPr>
          <w:rFonts w:eastAsia="Times New Roman" w:cs="Times New Roman"/>
          <w:b/>
          <w:lang w:val="sl-SI" w:eastAsia="sl-SI"/>
        </w:rPr>
        <w:t>jih pričeli tržiti tudi navzven</w:t>
      </w:r>
      <w:r w:rsidR="00423F21" w:rsidRPr="00BD5BAC">
        <w:rPr>
          <w:rFonts w:eastAsia="Times New Roman" w:cs="Times New Roman"/>
          <w:b/>
          <w:lang w:val="sl-SI" w:eastAsia="sl-SI"/>
        </w:rPr>
        <w:t>.</w:t>
      </w:r>
    </w:p>
    <w:p w:rsidR="004F17D0" w:rsidRPr="00BD5BAC" w:rsidRDefault="004F17D0" w:rsidP="002564EA">
      <w:pPr>
        <w:spacing w:after="120"/>
        <w:jc w:val="both"/>
        <w:rPr>
          <w:rFonts w:eastAsia="Times New Roman" w:cs="Times New Roman"/>
          <w:b/>
          <w:lang w:val="sl-SI" w:eastAsia="sl-SI"/>
        </w:rPr>
      </w:pPr>
    </w:p>
    <w:p w:rsidR="00B51C32" w:rsidRDefault="00710710" w:rsidP="00A9576C">
      <w:pPr>
        <w:spacing w:after="120"/>
        <w:jc w:val="both"/>
        <w:rPr>
          <w:rFonts w:eastAsia="Times New Roman" w:cstheme="minorHAnsi"/>
          <w:lang w:val="sl-SI" w:eastAsia="sl-SI"/>
        </w:rPr>
      </w:pPr>
      <w:r w:rsidRPr="00BD5BAC">
        <w:rPr>
          <w:rFonts w:eastAsia="Times New Roman" w:cstheme="minorHAnsi"/>
          <w:lang w:val="sl-SI" w:eastAsia="sl-SI"/>
        </w:rPr>
        <w:t>Inovativnost je gonilo napredka, česar se v Skupini TPV dobro zavedajo, zato kulturo inovativnosti spodbujajo na številne načine, med drugim tudi vsako leto priredijo Dan inovativnosti TPV.</w:t>
      </w:r>
      <w:r w:rsidRPr="00BD5BAC">
        <w:rPr>
          <w:rFonts w:eastAsia="Times New Roman" w:cstheme="minorHAnsi"/>
          <w:b/>
          <w:lang w:val="sl-SI" w:eastAsia="sl-SI"/>
        </w:rPr>
        <w:t xml:space="preserve">  </w:t>
      </w:r>
      <w:r w:rsidR="005A4501" w:rsidRPr="00BD5BAC">
        <w:rPr>
          <w:rFonts w:eastAsia="Times New Roman" w:cstheme="minorHAnsi"/>
          <w:b/>
          <w:lang w:val="sl-SI" w:eastAsia="sl-SI"/>
        </w:rPr>
        <w:t>M</w:t>
      </w:r>
      <w:r w:rsidR="00A83DB3" w:rsidRPr="00BD5BAC">
        <w:rPr>
          <w:rFonts w:eastAsia="Times New Roman" w:cstheme="minorHAnsi"/>
          <w:b/>
          <w:lang w:val="sl-SI" w:eastAsia="sl-SI"/>
        </w:rPr>
        <w:t>ag. Marko Gorjup</w:t>
      </w:r>
      <w:r w:rsidR="00A83DB3" w:rsidRPr="00BD5BAC">
        <w:rPr>
          <w:rFonts w:eastAsia="Times New Roman" w:cstheme="minorHAnsi"/>
          <w:lang w:val="sl-SI" w:eastAsia="sl-SI"/>
        </w:rPr>
        <w:t xml:space="preserve">, </w:t>
      </w:r>
      <w:r w:rsidR="00295825">
        <w:rPr>
          <w:rFonts w:eastAsia="Times New Roman" w:cstheme="minorHAnsi"/>
          <w:lang w:val="sl-SI" w:eastAsia="sl-SI"/>
        </w:rPr>
        <w:t xml:space="preserve">predsednik </w:t>
      </w:r>
      <w:r w:rsidR="00D72163">
        <w:rPr>
          <w:rFonts w:eastAsia="Times New Roman" w:cstheme="minorHAnsi"/>
          <w:lang w:val="sl-SI" w:eastAsia="sl-SI"/>
        </w:rPr>
        <w:t>–</w:t>
      </w:r>
      <w:r w:rsidR="00295825">
        <w:rPr>
          <w:rFonts w:eastAsia="Times New Roman" w:cstheme="minorHAnsi"/>
          <w:lang w:val="sl-SI" w:eastAsia="sl-SI"/>
        </w:rPr>
        <w:t xml:space="preserve"> direktor</w:t>
      </w:r>
      <w:r w:rsidR="005A4501" w:rsidRPr="00BD5BAC">
        <w:rPr>
          <w:rFonts w:eastAsia="Times New Roman" w:cstheme="minorHAnsi"/>
          <w:lang w:val="sl-SI" w:eastAsia="sl-SI"/>
        </w:rPr>
        <w:t xml:space="preserve"> TPV </w:t>
      </w:r>
      <w:r w:rsidR="00295825">
        <w:rPr>
          <w:rFonts w:eastAsia="Times New Roman" w:cstheme="minorHAnsi"/>
          <w:lang w:val="sl-SI" w:eastAsia="sl-SI"/>
        </w:rPr>
        <w:t>GROUP</w:t>
      </w:r>
      <w:r w:rsidR="005A4501" w:rsidRPr="00BD5BAC">
        <w:rPr>
          <w:rFonts w:eastAsia="Times New Roman" w:cstheme="minorHAnsi"/>
          <w:lang w:val="sl-SI" w:eastAsia="sl-SI"/>
        </w:rPr>
        <w:t xml:space="preserve">, </w:t>
      </w:r>
      <w:r w:rsidR="00A83DB3" w:rsidRPr="00BD5BAC">
        <w:rPr>
          <w:rFonts w:eastAsia="Times New Roman" w:cstheme="minorHAnsi"/>
          <w:lang w:val="sl-SI" w:eastAsia="sl-SI"/>
        </w:rPr>
        <w:t xml:space="preserve">je v svojem </w:t>
      </w:r>
      <w:r w:rsidRPr="00BD5BAC">
        <w:rPr>
          <w:rFonts w:eastAsia="Times New Roman" w:cstheme="minorHAnsi"/>
          <w:lang w:val="sl-SI" w:eastAsia="sl-SI"/>
        </w:rPr>
        <w:t xml:space="preserve">letošnjem </w:t>
      </w:r>
      <w:r w:rsidR="00A83DB3" w:rsidRPr="00BD5BAC">
        <w:rPr>
          <w:rFonts w:eastAsia="Times New Roman" w:cstheme="minorHAnsi"/>
          <w:lang w:val="sl-SI" w:eastAsia="sl-SI"/>
        </w:rPr>
        <w:t xml:space="preserve">uvodnem </w:t>
      </w:r>
      <w:r w:rsidR="005A4501" w:rsidRPr="00BD5BAC">
        <w:rPr>
          <w:rFonts w:eastAsia="Times New Roman" w:cstheme="minorHAnsi"/>
          <w:lang w:val="sl-SI" w:eastAsia="sl-SI"/>
        </w:rPr>
        <w:t>na</w:t>
      </w:r>
      <w:r w:rsidR="00A83DB3" w:rsidRPr="00BD5BAC">
        <w:rPr>
          <w:rFonts w:eastAsia="Times New Roman" w:cstheme="minorHAnsi"/>
          <w:lang w:val="sl-SI" w:eastAsia="sl-SI"/>
        </w:rPr>
        <w:t>govoru</w:t>
      </w:r>
      <w:r w:rsidR="00390F8F" w:rsidRPr="00BD5BAC">
        <w:rPr>
          <w:rFonts w:eastAsia="Times New Roman" w:cstheme="minorHAnsi"/>
          <w:lang w:val="sl-SI" w:eastAsia="sl-SI"/>
        </w:rPr>
        <w:t xml:space="preserve"> </w:t>
      </w:r>
      <w:r w:rsidR="005A4501" w:rsidRPr="00BD5BAC">
        <w:rPr>
          <w:rFonts w:eastAsia="Times New Roman" w:cstheme="minorHAnsi"/>
          <w:lang w:val="sl-SI" w:eastAsia="sl-SI"/>
        </w:rPr>
        <w:t>poudaril</w:t>
      </w:r>
      <w:r w:rsidRPr="00BD5BAC">
        <w:rPr>
          <w:rFonts w:eastAsia="Times New Roman" w:cstheme="minorHAnsi"/>
          <w:lang w:val="sl-SI" w:eastAsia="sl-SI"/>
        </w:rPr>
        <w:t xml:space="preserve">, da je </w:t>
      </w:r>
      <w:r w:rsidRPr="00BD5BAC">
        <w:rPr>
          <w:rFonts w:eastAsia="Times New Roman" w:cstheme="minorHAnsi"/>
          <w:i/>
          <w:lang w:val="sl-SI" w:eastAsia="sl-SI"/>
        </w:rPr>
        <w:t xml:space="preserve">»poleg inovativnosti za </w:t>
      </w:r>
      <w:r w:rsidR="00862ABC" w:rsidRPr="00BD5BAC">
        <w:rPr>
          <w:rFonts w:eastAsia="Times New Roman" w:cstheme="minorHAnsi"/>
          <w:i/>
          <w:lang w:val="sl-SI" w:eastAsia="sl-SI"/>
        </w:rPr>
        <w:t>razvoj gospodarstva</w:t>
      </w:r>
      <w:r w:rsidRPr="00BD5BAC">
        <w:rPr>
          <w:rFonts w:eastAsia="Times New Roman" w:cstheme="minorHAnsi"/>
          <w:i/>
          <w:lang w:val="sl-SI" w:eastAsia="sl-SI"/>
        </w:rPr>
        <w:t xml:space="preserve"> </w:t>
      </w:r>
      <w:r w:rsidR="00862ABC" w:rsidRPr="00BD5BAC">
        <w:rPr>
          <w:rFonts w:eastAsia="Times New Roman" w:cstheme="minorHAnsi"/>
          <w:i/>
          <w:lang w:val="sl-SI" w:eastAsia="sl-SI"/>
        </w:rPr>
        <w:t>izjemnega pomena tudi čim hitrejše izkoriščanje tehnoloških napredkov</w:t>
      </w:r>
      <w:r w:rsidRPr="00BD5BAC">
        <w:rPr>
          <w:rFonts w:eastAsia="Times New Roman" w:cstheme="minorHAnsi"/>
          <w:i/>
          <w:lang w:val="sl-SI" w:eastAsia="sl-SI"/>
        </w:rPr>
        <w:t>«</w:t>
      </w:r>
      <w:r w:rsidR="00D72163">
        <w:rPr>
          <w:rFonts w:eastAsia="Times New Roman" w:cstheme="minorHAnsi"/>
          <w:i/>
          <w:lang w:val="sl-SI" w:eastAsia="sl-SI"/>
        </w:rPr>
        <w:t>.</w:t>
      </w:r>
      <w:r w:rsidRPr="00BD5BAC">
        <w:rPr>
          <w:rFonts w:eastAsia="Times New Roman" w:cstheme="minorHAnsi"/>
          <w:i/>
          <w:lang w:val="sl-SI" w:eastAsia="sl-SI"/>
        </w:rPr>
        <w:t xml:space="preserve"> </w:t>
      </w:r>
      <w:r w:rsidRPr="00BD5BAC">
        <w:rPr>
          <w:rFonts w:eastAsia="Times New Roman" w:cstheme="minorHAnsi"/>
          <w:lang w:val="sl-SI" w:eastAsia="sl-SI"/>
        </w:rPr>
        <w:t xml:space="preserve">V Skupini TPV so val </w:t>
      </w:r>
      <w:r w:rsidR="00D72163">
        <w:rPr>
          <w:rFonts w:eastAsia="Times New Roman" w:cstheme="minorHAnsi"/>
          <w:lang w:val="sl-SI" w:eastAsia="sl-SI"/>
        </w:rPr>
        <w:t>četrte</w:t>
      </w:r>
      <w:r w:rsidRPr="00BD5BAC">
        <w:rPr>
          <w:rFonts w:eastAsia="Times New Roman" w:cstheme="minorHAnsi"/>
          <w:lang w:val="sl-SI" w:eastAsia="sl-SI"/>
        </w:rPr>
        <w:t xml:space="preserve"> industrijske revolucije že zgodaj prepoznali in ga do danes že dodobra »zajezdili«. Številne izkušnje, ki so jih pridobili v tridesetih letih obstoja, so nagradili z novim tehnološkim znanjem</w:t>
      </w:r>
      <w:r w:rsidR="00D72163">
        <w:rPr>
          <w:rFonts w:eastAsia="Times New Roman" w:cstheme="minorHAnsi"/>
          <w:lang w:val="sl-SI" w:eastAsia="sl-SI"/>
        </w:rPr>
        <w:t>.</w:t>
      </w:r>
      <w:r w:rsidRPr="00BD5BAC">
        <w:rPr>
          <w:rFonts w:eastAsia="Times New Roman" w:cstheme="minorHAnsi"/>
          <w:lang w:val="sl-SI" w:eastAsia="sl-SI"/>
        </w:rPr>
        <w:t xml:space="preserve"> </w:t>
      </w:r>
      <w:r w:rsidR="00D72163">
        <w:rPr>
          <w:rFonts w:eastAsia="Times New Roman" w:cstheme="minorHAnsi"/>
          <w:lang w:val="sl-SI" w:eastAsia="sl-SI"/>
        </w:rPr>
        <w:t>T</w:t>
      </w:r>
      <w:r w:rsidRPr="00BD5BAC">
        <w:rPr>
          <w:rFonts w:eastAsia="Times New Roman" w:cstheme="minorHAnsi"/>
          <w:lang w:val="sl-SI" w:eastAsia="sl-SI"/>
        </w:rPr>
        <w:t xml:space="preserve">ako pod rokami njihovih izjemnih inženirjev vsak dan nastajajo nove rešitve. </w:t>
      </w:r>
      <w:r w:rsidR="00295825">
        <w:rPr>
          <w:rFonts w:eastAsia="Times New Roman" w:cstheme="minorHAnsi"/>
          <w:lang w:val="sl-SI" w:eastAsia="sl-SI"/>
        </w:rPr>
        <w:t>Na današnjem dogodku</w:t>
      </w:r>
      <w:r w:rsidRPr="00BD5BAC">
        <w:rPr>
          <w:rFonts w:eastAsia="Times New Roman" w:cstheme="minorHAnsi"/>
          <w:lang w:val="sl-SI" w:eastAsia="sl-SI"/>
        </w:rPr>
        <w:t xml:space="preserve"> so s ponosom predstavili </w:t>
      </w:r>
      <w:r w:rsidR="00295825">
        <w:rPr>
          <w:rFonts w:eastAsia="Times New Roman" w:cstheme="minorHAnsi"/>
          <w:lang w:val="sl-SI" w:eastAsia="sl-SI"/>
        </w:rPr>
        <w:t>pet</w:t>
      </w:r>
      <w:r w:rsidRPr="00BD5BAC">
        <w:rPr>
          <w:rFonts w:eastAsia="Times New Roman" w:cstheme="minorHAnsi"/>
          <w:lang w:val="sl-SI" w:eastAsia="sl-SI"/>
        </w:rPr>
        <w:t xml:space="preserve"> modulov za pametne tovarne</w:t>
      </w:r>
      <w:r w:rsidR="00642A5B" w:rsidRPr="00BD5BAC">
        <w:rPr>
          <w:rFonts w:eastAsia="Times New Roman" w:cstheme="minorHAnsi"/>
          <w:lang w:val="sl-SI" w:eastAsia="sl-SI"/>
        </w:rPr>
        <w:t xml:space="preserve">, ki so jih razvili z združevanjem lastnih kompetenc in </w:t>
      </w:r>
      <w:r w:rsidR="00D72163">
        <w:rPr>
          <w:rFonts w:eastAsia="Times New Roman" w:cstheme="minorHAnsi"/>
          <w:lang w:val="sl-SI" w:eastAsia="sl-SI"/>
        </w:rPr>
        <w:t xml:space="preserve">ob </w:t>
      </w:r>
      <w:r w:rsidR="00642A5B" w:rsidRPr="00BD5BAC">
        <w:rPr>
          <w:rFonts w:eastAsia="Times New Roman" w:cstheme="minorHAnsi"/>
          <w:lang w:val="sl-SI" w:eastAsia="sl-SI"/>
        </w:rPr>
        <w:t>sodelovanj</w:t>
      </w:r>
      <w:r w:rsidR="00D72163">
        <w:rPr>
          <w:rFonts w:eastAsia="Times New Roman" w:cstheme="minorHAnsi"/>
          <w:lang w:val="sl-SI" w:eastAsia="sl-SI"/>
        </w:rPr>
        <w:t>u</w:t>
      </w:r>
      <w:r w:rsidR="00642A5B" w:rsidRPr="00BD5BAC">
        <w:rPr>
          <w:rFonts w:eastAsia="Times New Roman" w:cstheme="minorHAnsi"/>
          <w:lang w:val="sl-SI" w:eastAsia="sl-SI"/>
        </w:rPr>
        <w:t xml:space="preserve"> s partnerji. Gre za </w:t>
      </w:r>
      <w:r w:rsidRPr="00BD5BAC">
        <w:rPr>
          <w:rFonts w:eastAsia="Times New Roman" w:cstheme="minorHAnsi"/>
          <w:lang w:val="sl-SI" w:eastAsia="sl-SI"/>
        </w:rPr>
        <w:t xml:space="preserve">celovite rešitve, ki </w:t>
      </w:r>
      <w:r w:rsidR="00D72163">
        <w:rPr>
          <w:rFonts w:eastAsia="Times New Roman" w:cstheme="minorHAnsi"/>
          <w:lang w:val="sl-SI" w:eastAsia="sl-SI"/>
        </w:rPr>
        <w:t>ne bodo le</w:t>
      </w:r>
      <w:r w:rsidRPr="00BD5BAC">
        <w:rPr>
          <w:rFonts w:eastAsia="Times New Roman" w:cstheme="minorHAnsi"/>
          <w:lang w:val="sl-SI" w:eastAsia="sl-SI"/>
        </w:rPr>
        <w:t xml:space="preserve"> okrepile njihov</w:t>
      </w:r>
      <w:r w:rsidR="00295825">
        <w:rPr>
          <w:rFonts w:eastAsia="Times New Roman" w:cstheme="minorHAnsi"/>
          <w:lang w:val="sl-SI" w:eastAsia="sl-SI"/>
        </w:rPr>
        <w:t>e</w:t>
      </w:r>
      <w:r w:rsidRPr="00BD5BAC">
        <w:rPr>
          <w:rFonts w:eastAsia="Times New Roman" w:cstheme="minorHAnsi"/>
          <w:lang w:val="sl-SI" w:eastAsia="sl-SI"/>
        </w:rPr>
        <w:t xml:space="preserve"> lastn</w:t>
      </w:r>
      <w:r w:rsidR="00295825">
        <w:rPr>
          <w:rFonts w:eastAsia="Times New Roman" w:cstheme="minorHAnsi"/>
          <w:lang w:val="sl-SI" w:eastAsia="sl-SI"/>
        </w:rPr>
        <w:t>e</w:t>
      </w:r>
      <w:r w:rsidRPr="00BD5BAC">
        <w:rPr>
          <w:rFonts w:eastAsia="Times New Roman" w:cstheme="minorHAnsi"/>
          <w:lang w:val="sl-SI" w:eastAsia="sl-SI"/>
        </w:rPr>
        <w:t xml:space="preserve"> konkurenčnost</w:t>
      </w:r>
      <w:r w:rsidR="00295825">
        <w:rPr>
          <w:rFonts w:eastAsia="Times New Roman" w:cstheme="minorHAnsi"/>
          <w:lang w:val="sl-SI" w:eastAsia="sl-SI"/>
        </w:rPr>
        <w:t>i</w:t>
      </w:r>
      <w:r w:rsidRPr="00BD5BAC">
        <w:rPr>
          <w:rFonts w:eastAsia="Times New Roman" w:cstheme="minorHAnsi"/>
          <w:lang w:val="sl-SI" w:eastAsia="sl-SI"/>
        </w:rPr>
        <w:t>, pač pa jih bodo pričeli tržiti tudi navzven.</w:t>
      </w:r>
    </w:p>
    <w:p w:rsidR="002C2F87" w:rsidRPr="00A9576C" w:rsidRDefault="002C2F87" w:rsidP="00A9576C">
      <w:pPr>
        <w:spacing w:after="120"/>
        <w:jc w:val="both"/>
        <w:rPr>
          <w:rFonts w:eastAsia="Times New Roman" w:cstheme="minorHAnsi"/>
          <w:lang w:val="sl-SI" w:eastAsia="sl-SI"/>
        </w:rPr>
      </w:pPr>
      <w:r>
        <w:rPr>
          <w:noProof/>
        </w:rPr>
        <w:drawing>
          <wp:inline distT="0" distB="0" distL="0" distR="0" wp14:anchorId="6D424648" wp14:editId="2901FDC1">
            <wp:extent cx="3797354" cy="253301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0056" cy="2534817"/>
                    </a:xfrm>
                    <a:prstGeom prst="rect">
                      <a:avLst/>
                    </a:prstGeom>
                  </pic:spPr>
                </pic:pic>
              </a:graphicData>
            </a:graphic>
          </wp:inline>
        </w:drawing>
      </w:r>
    </w:p>
    <w:p w:rsidR="00956656" w:rsidRDefault="00642A5B" w:rsidP="00A9576C">
      <w:pPr>
        <w:shd w:val="clear" w:color="auto" w:fill="FFFFFF"/>
        <w:spacing w:after="120"/>
        <w:jc w:val="both"/>
        <w:textAlignment w:val="baseline"/>
        <w:rPr>
          <w:rFonts w:eastAsia="Times New Roman" w:cstheme="minorHAnsi"/>
          <w:lang w:val="sl-SI" w:eastAsia="sl-SI"/>
        </w:rPr>
      </w:pPr>
      <w:r w:rsidRPr="00BD5BAC">
        <w:rPr>
          <w:rFonts w:eastAsia="Times New Roman" w:cstheme="minorHAnsi"/>
          <w:lang w:val="sl-SI" w:eastAsia="sl-SI"/>
        </w:rPr>
        <w:lastRenderedPageBreak/>
        <w:t xml:space="preserve">Da pametne tovarne niso iluzija, pač pa nujnost, je s svojim predavanjem potrdila </w:t>
      </w:r>
      <w:r w:rsidRPr="00BD5BAC">
        <w:rPr>
          <w:rFonts w:eastAsia="Times New Roman" w:cstheme="minorHAnsi"/>
          <w:b/>
          <w:lang w:val="sl-SI" w:eastAsia="sl-SI"/>
        </w:rPr>
        <w:t xml:space="preserve">dr. </w:t>
      </w:r>
      <w:proofErr w:type="spellStart"/>
      <w:r w:rsidRPr="00BD5BAC">
        <w:rPr>
          <w:rFonts w:eastAsia="Times New Roman" w:cstheme="minorHAnsi"/>
          <w:b/>
          <w:lang w:val="sl-SI" w:eastAsia="sl-SI"/>
        </w:rPr>
        <w:t>Myriam</w:t>
      </w:r>
      <w:proofErr w:type="spellEnd"/>
      <w:r w:rsidRPr="00BD5BAC">
        <w:rPr>
          <w:rFonts w:eastAsia="Times New Roman" w:cstheme="minorHAnsi"/>
          <w:b/>
          <w:lang w:val="sl-SI" w:eastAsia="sl-SI"/>
        </w:rPr>
        <w:t xml:space="preserve"> </w:t>
      </w:r>
      <w:proofErr w:type="spellStart"/>
      <w:r w:rsidRPr="00BD5BAC">
        <w:rPr>
          <w:rFonts w:eastAsia="Times New Roman" w:cstheme="minorHAnsi"/>
          <w:b/>
          <w:lang w:val="sl-SI" w:eastAsia="sl-SI"/>
        </w:rPr>
        <w:t>Jahn</w:t>
      </w:r>
      <w:proofErr w:type="spellEnd"/>
      <w:r w:rsidRPr="00BD5BAC">
        <w:rPr>
          <w:rFonts w:eastAsia="Times New Roman" w:cstheme="minorHAnsi"/>
          <w:lang w:val="sl-SI" w:eastAsia="sl-SI"/>
        </w:rPr>
        <w:t>, direktorica družbe Q-</w:t>
      </w:r>
      <w:proofErr w:type="spellStart"/>
      <w:r w:rsidRPr="00BD5BAC">
        <w:rPr>
          <w:rFonts w:eastAsia="Times New Roman" w:cstheme="minorHAnsi"/>
          <w:lang w:val="sl-SI" w:eastAsia="sl-SI"/>
        </w:rPr>
        <w:t>laud</w:t>
      </w:r>
      <w:proofErr w:type="spellEnd"/>
      <w:r w:rsidRPr="00BD5BAC">
        <w:rPr>
          <w:rFonts w:eastAsia="Times New Roman" w:cstheme="minorHAnsi"/>
          <w:lang w:val="sl-SI" w:eastAsia="sl-SI"/>
        </w:rPr>
        <w:t xml:space="preserve"> in ena vodilnih strokovnjakinj na področju interneta stvari</w:t>
      </w:r>
      <w:r w:rsidR="00295825">
        <w:rPr>
          <w:rFonts w:eastAsia="Times New Roman" w:cstheme="minorHAnsi"/>
          <w:lang w:val="sl-SI" w:eastAsia="sl-SI"/>
        </w:rPr>
        <w:t>. O</w:t>
      </w:r>
      <w:r w:rsidRPr="00BD5BAC">
        <w:rPr>
          <w:rFonts w:eastAsia="Times New Roman" w:cstheme="minorHAnsi"/>
          <w:lang w:val="sl-SI" w:eastAsia="sl-SI"/>
        </w:rPr>
        <w:t xml:space="preserve"> pomenu in izzivih implementacije Industrije 4.0 in 5.0 pa je tekla beseda tudi na okrogli mizi p</w:t>
      </w:r>
      <w:r w:rsidRPr="00BD5BAC">
        <w:rPr>
          <w:rFonts w:cstheme="minorHAnsi"/>
          <w:lang w:val="sl-SI"/>
        </w:rPr>
        <w:t>od vodstvom</w:t>
      </w:r>
      <w:r w:rsidRPr="00BD5BAC">
        <w:rPr>
          <w:rFonts w:cstheme="minorHAnsi"/>
          <w:b/>
          <w:lang w:val="sl-SI"/>
        </w:rPr>
        <w:t xml:space="preserve"> </w:t>
      </w:r>
      <w:proofErr w:type="spellStart"/>
      <w:r w:rsidRPr="00BD5BAC">
        <w:rPr>
          <w:rFonts w:cstheme="minorHAnsi"/>
          <w:b/>
          <w:lang w:val="sl-SI"/>
        </w:rPr>
        <w:t>Krunoslava</w:t>
      </w:r>
      <w:proofErr w:type="spellEnd"/>
      <w:r w:rsidRPr="00BD5BAC">
        <w:rPr>
          <w:rFonts w:cstheme="minorHAnsi"/>
          <w:b/>
          <w:lang w:val="sl-SI"/>
        </w:rPr>
        <w:t xml:space="preserve"> </w:t>
      </w:r>
      <w:proofErr w:type="spellStart"/>
      <w:r w:rsidRPr="00BD5BAC">
        <w:rPr>
          <w:rFonts w:cstheme="minorHAnsi"/>
          <w:b/>
          <w:lang w:val="sl-SI"/>
        </w:rPr>
        <w:t>Šimraka</w:t>
      </w:r>
      <w:proofErr w:type="spellEnd"/>
      <w:r w:rsidRPr="00BD5BAC">
        <w:rPr>
          <w:rFonts w:cstheme="minorHAnsi"/>
          <w:lang w:val="sl-SI"/>
        </w:rPr>
        <w:t>, direktorja razvojno</w:t>
      </w:r>
      <w:r w:rsidR="00D72163">
        <w:rPr>
          <w:rFonts w:cstheme="minorHAnsi"/>
          <w:lang w:val="sl-SI"/>
        </w:rPr>
        <w:t>-</w:t>
      </w:r>
      <w:r w:rsidRPr="00BD5BAC">
        <w:rPr>
          <w:rFonts w:cstheme="minorHAnsi"/>
          <w:lang w:val="sl-SI"/>
        </w:rPr>
        <w:t xml:space="preserve">prodajnega sektorja v TPV, </w:t>
      </w:r>
      <w:r w:rsidRPr="00BD5BAC">
        <w:rPr>
          <w:rFonts w:eastAsia="Times New Roman" w:cstheme="minorHAnsi"/>
          <w:lang w:val="sl-SI" w:eastAsia="sl-SI"/>
        </w:rPr>
        <w:t>na kateri s</w:t>
      </w:r>
      <w:r w:rsidR="00D72163">
        <w:rPr>
          <w:rFonts w:eastAsia="Times New Roman" w:cstheme="minorHAnsi"/>
          <w:lang w:val="sl-SI" w:eastAsia="sl-SI"/>
        </w:rPr>
        <w:t>ta</w:t>
      </w:r>
      <w:r w:rsidRPr="00BD5BAC">
        <w:rPr>
          <w:rFonts w:eastAsia="Times New Roman" w:cstheme="minorHAnsi"/>
          <w:lang w:val="sl-SI" w:eastAsia="sl-SI"/>
        </w:rPr>
        <w:t xml:space="preserve"> poleg dr. </w:t>
      </w:r>
      <w:proofErr w:type="spellStart"/>
      <w:r w:rsidRPr="00BD5BAC">
        <w:rPr>
          <w:rFonts w:eastAsia="Times New Roman" w:cstheme="minorHAnsi"/>
          <w:lang w:val="sl-SI" w:eastAsia="sl-SI"/>
        </w:rPr>
        <w:t>Jahn</w:t>
      </w:r>
      <w:proofErr w:type="spellEnd"/>
      <w:r w:rsidRPr="00BD5BAC">
        <w:rPr>
          <w:rFonts w:eastAsia="Times New Roman" w:cstheme="minorHAnsi"/>
          <w:lang w:val="sl-SI" w:eastAsia="sl-SI"/>
        </w:rPr>
        <w:t xml:space="preserve"> svoje misli podelil</w:t>
      </w:r>
      <w:r w:rsidR="00D72163">
        <w:rPr>
          <w:rFonts w:eastAsia="Times New Roman" w:cstheme="minorHAnsi"/>
          <w:lang w:val="sl-SI" w:eastAsia="sl-SI"/>
        </w:rPr>
        <w:t>a</w:t>
      </w:r>
      <w:r w:rsidRPr="00BD5BAC">
        <w:rPr>
          <w:rFonts w:eastAsia="Times New Roman" w:cstheme="minorHAnsi"/>
          <w:lang w:val="sl-SI" w:eastAsia="sl-SI"/>
        </w:rPr>
        <w:t xml:space="preserve"> tudi </w:t>
      </w:r>
      <w:r w:rsidRPr="00BD5BAC">
        <w:rPr>
          <w:rFonts w:eastAsia="Times New Roman" w:cstheme="minorHAnsi"/>
          <w:b/>
          <w:lang w:val="sl-SI" w:eastAsia="sl-SI"/>
        </w:rPr>
        <w:t>dr. Alexander Engels</w:t>
      </w:r>
      <w:r w:rsidR="004C7DFB">
        <w:rPr>
          <w:rFonts w:eastAsia="Times New Roman" w:cstheme="minorHAnsi"/>
          <w:b/>
          <w:lang w:val="sl-SI" w:eastAsia="sl-SI"/>
        </w:rPr>
        <w:t xml:space="preserve">, </w:t>
      </w:r>
      <w:r w:rsidR="004C7DFB" w:rsidRPr="004C7DFB">
        <w:rPr>
          <w:rFonts w:eastAsia="Times New Roman" w:cstheme="minorHAnsi"/>
          <w:lang w:val="sl-SI" w:eastAsia="sl-SI"/>
        </w:rPr>
        <w:t>d</w:t>
      </w:r>
      <w:r w:rsidRPr="004C7DFB">
        <w:rPr>
          <w:rFonts w:eastAsia="Times New Roman" w:cstheme="minorHAnsi"/>
          <w:lang w:val="sl-SI" w:eastAsia="sl-SI"/>
        </w:rPr>
        <w:t>i</w:t>
      </w:r>
      <w:r w:rsidRPr="00BD5BAC">
        <w:rPr>
          <w:rFonts w:eastAsia="Times New Roman" w:cstheme="minorHAnsi"/>
          <w:lang w:val="sl-SI" w:eastAsia="sl-SI"/>
        </w:rPr>
        <w:t>rektor</w:t>
      </w:r>
      <w:r w:rsidR="004D4544">
        <w:rPr>
          <w:rFonts w:eastAsia="Times New Roman" w:cstheme="minorHAnsi"/>
          <w:lang w:val="sl-SI" w:eastAsia="sl-SI"/>
        </w:rPr>
        <w:t xml:space="preserve"> </w:t>
      </w:r>
      <w:proofErr w:type="spellStart"/>
      <w:r w:rsidRPr="00BD5BAC">
        <w:rPr>
          <w:rFonts w:eastAsia="Times New Roman" w:cstheme="minorHAnsi"/>
          <w:lang w:val="sl-SI" w:eastAsia="sl-SI"/>
        </w:rPr>
        <w:t>aiXbrain</w:t>
      </w:r>
      <w:proofErr w:type="spellEnd"/>
      <w:r w:rsidR="004C7DFB">
        <w:rPr>
          <w:rFonts w:eastAsia="Times New Roman" w:cstheme="minorHAnsi"/>
          <w:lang w:val="sl-SI" w:eastAsia="sl-SI"/>
        </w:rPr>
        <w:t>,</w:t>
      </w:r>
      <w:r w:rsidRPr="00BD5BAC">
        <w:rPr>
          <w:rFonts w:eastAsia="Times New Roman" w:cstheme="minorHAnsi"/>
          <w:lang w:val="sl-SI" w:eastAsia="sl-SI"/>
        </w:rPr>
        <w:t xml:space="preserve"> in </w:t>
      </w:r>
      <w:r w:rsidRPr="00BD5BAC">
        <w:rPr>
          <w:rFonts w:eastAsia="Times New Roman" w:cstheme="minorHAnsi"/>
          <w:b/>
          <w:lang w:val="sl-SI" w:eastAsia="sl-SI"/>
        </w:rPr>
        <w:t>prof. dr. Niko Herakovič</w:t>
      </w:r>
      <w:r w:rsidRPr="00BD5BAC">
        <w:rPr>
          <w:rFonts w:eastAsia="Times New Roman" w:cstheme="minorHAnsi"/>
          <w:lang w:val="sl-SI" w:eastAsia="sl-SI"/>
        </w:rPr>
        <w:t xml:space="preserve"> iz </w:t>
      </w:r>
      <w:hyperlink r:id="rId10" w:history="1">
        <w:r w:rsidRPr="00BD5BAC">
          <w:rPr>
            <w:rFonts w:eastAsia="Times New Roman" w:cstheme="minorHAnsi"/>
            <w:lang w:val="sl-SI" w:eastAsia="sl-SI"/>
          </w:rPr>
          <w:t>Fakultet</w:t>
        </w:r>
        <w:r w:rsidR="00D72163">
          <w:rPr>
            <w:rFonts w:eastAsia="Times New Roman" w:cstheme="minorHAnsi"/>
            <w:lang w:val="sl-SI" w:eastAsia="sl-SI"/>
          </w:rPr>
          <w:t>e</w:t>
        </w:r>
        <w:r w:rsidRPr="00BD5BAC">
          <w:rPr>
            <w:rFonts w:eastAsia="Times New Roman" w:cstheme="minorHAnsi"/>
            <w:lang w:val="sl-SI" w:eastAsia="sl-SI"/>
          </w:rPr>
          <w:t xml:space="preserve"> za strojništvo U</w:t>
        </w:r>
      </w:hyperlink>
      <w:r w:rsidRPr="00BD5BAC">
        <w:rPr>
          <w:rFonts w:eastAsia="Times New Roman" w:cstheme="minorHAnsi"/>
          <w:lang w:val="sl-SI" w:eastAsia="sl-SI"/>
        </w:rPr>
        <w:t>niverze v Ljubljani.</w:t>
      </w:r>
    </w:p>
    <w:p w:rsidR="002C2F87" w:rsidRPr="00A9576C" w:rsidRDefault="002C2F87" w:rsidP="00A9576C">
      <w:pPr>
        <w:shd w:val="clear" w:color="auto" w:fill="FFFFFF"/>
        <w:spacing w:after="120"/>
        <w:jc w:val="both"/>
        <w:textAlignment w:val="baseline"/>
        <w:rPr>
          <w:rFonts w:eastAsia="Times New Roman" w:cstheme="minorHAnsi"/>
          <w:lang w:val="sl-SI" w:eastAsia="sl-SI"/>
        </w:rPr>
      </w:pPr>
      <w:r>
        <w:rPr>
          <w:noProof/>
        </w:rPr>
        <w:drawing>
          <wp:inline distT="0" distB="0" distL="0" distR="0" wp14:anchorId="16F7B135" wp14:editId="17B31D34">
            <wp:extent cx="2903220" cy="194653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5571" cy="1954813"/>
                    </a:xfrm>
                    <a:prstGeom prst="rect">
                      <a:avLst/>
                    </a:prstGeom>
                  </pic:spPr>
                </pic:pic>
              </a:graphicData>
            </a:graphic>
          </wp:inline>
        </w:drawing>
      </w:r>
      <w:r>
        <w:rPr>
          <w:rFonts w:eastAsia="Times New Roman" w:cstheme="minorHAnsi"/>
          <w:lang w:val="sl-SI" w:eastAsia="sl-SI"/>
        </w:rPr>
        <w:t xml:space="preserve">   </w:t>
      </w:r>
      <w:r>
        <w:rPr>
          <w:noProof/>
        </w:rPr>
        <w:drawing>
          <wp:inline distT="0" distB="0" distL="0" distR="0" wp14:anchorId="2CDAF29D" wp14:editId="7DB322FA">
            <wp:extent cx="2961017" cy="1938249"/>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3168" cy="1952749"/>
                    </a:xfrm>
                    <a:prstGeom prst="rect">
                      <a:avLst/>
                    </a:prstGeom>
                  </pic:spPr>
                </pic:pic>
              </a:graphicData>
            </a:graphic>
          </wp:inline>
        </w:drawing>
      </w:r>
    </w:p>
    <w:p w:rsidR="00642A5B" w:rsidRPr="00BD5BAC" w:rsidRDefault="00A9576C" w:rsidP="002564EA">
      <w:pPr>
        <w:spacing w:after="120"/>
        <w:rPr>
          <w:rFonts w:cstheme="minorHAnsi"/>
          <w:lang w:val="sl-SI"/>
        </w:rPr>
      </w:pPr>
      <w:r>
        <w:rPr>
          <w:rFonts w:cstheme="minorHAnsi"/>
          <w:lang w:val="sl-SI"/>
        </w:rPr>
        <w:t>U</w:t>
      </w:r>
      <w:r w:rsidR="00BB04F7" w:rsidRPr="00BD5BAC">
        <w:rPr>
          <w:rFonts w:cstheme="minorHAnsi"/>
          <w:lang w:val="sl-SI"/>
        </w:rPr>
        <w:t xml:space="preserve">deleženci dogodka </w:t>
      </w:r>
      <w:r>
        <w:rPr>
          <w:rFonts w:cstheme="minorHAnsi"/>
          <w:lang w:val="sl-SI"/>
        </w:rPr>
        <w:t xml:space="preserve">so </w:t>
      </w:r>
      <w:r w:rsidR="00BB04F7" w:rsidRPr="00BD5BAC">
        <w:rPr>
          <w:rFonts w:cstheme="minorHAnsi"/>
          <w:lang w:val="sl-SI"/>
        </w:rPr>
        <w:t xml:space="preserve">lahko še bolj živo </w:t>
      </w:r>
      <w:r w:rsidR="00295825" w:rsidRPr="00BD5BAC">
        <w:rPr>
          <w:lang w:val="sl-SI"/>
        </w:rPr>
        <w:t>začutili</w:t>
      </w:r>
      <w:r w:rsidR="00BB04F7" w:rsidRPr="00BD5BAC">
        <w:rPr>
          <w:lang w:val="sl-SI"/>
        </w:rPr>
        <w:t>, kaj nam prinaša prihodnost</w:t>
      </w:r>
      <w:r w:rsidR="00BB04F7" w:rsidRPr="00BD5BAC">
        <w:rPr>
          <w:rFonts w:cstheme="minorHAnsi"/>
          <w:lang w:val="sl-SI"/>
        </w:rPr>
        <w:t xml:space="preserve">, </w:t>
      </w:r>
      <w:r>
        <w:rPr>
          <w:rFonts w:cstheme="minorHAnsi"/>
          <w:lang w:val="sl-SI"/>
        </w:rPr>
        <w:t xml:space="preserve">ko </w:t>
      </w:r>
      <w:r w:rsidR="00BB04F7" w:rsidRPr="00BD5BAC">
        <w:rPr>
          <w:rFonts w:cstheme="minorHAnsi"/>
          <w:lang w:val="sl-SI"/>
        </w:rPr>
        <w:t xml:space="preserve">so </w:t>
      </w:r>
      <w:r w:rsidR="00FF38D1" w:rsidRPr="00BD5BAC">
        <w:rPr>
          <w:rFonts w:cstheme="minorHAnsi"/>
          <w:lang w:val="sl-SI"/>
        </w:rPr>
        <w:t>jih p</w:t>
      </w:r>
      <w:r w:rsidR="00642A5B" w:rsidRPr="00BD5BAC">
        <w:rPr>
          <w:rFonts w:cstheme="minorHAnsi"/>
          <w:lang w:val="sl-SI"/>
        </w:rPr>
        <w:t xml:space="preserve">o okrogli mizi </w:t>
      </w:r>
      <w:r w:rsidR="00BB04F7" w:rsidRPr="00BD5BAC">
        <w:rPr>
          <w:rFonts w:cstheme="minorHAnsi"/>
          <w:lang w:val="sl-SI"/>
        </w:rPr>
        <w:t>s</w:t>
      </w:r>
      <w:r w:rsidR="00642A5B" w:rsidRPr="00BD5BAC">
        <w:rPr>
          <w:rFonts w:cstheme="minorHAnsi"/>
          <w:lang w:val="sl-SI"/>
        </w:rPr>
        <w:t xml:space="preserve"> premiern</w:t>
      </w:r>
      <w:r w:rsidR="00BB04F7" w:rsidRPr="00BD5BAC">
        <w:rPr>
          <w:rFonts w:cstheme="minorHAnsi"/>
          <w:lang w:val="sl-SI"/>
        </w:rPr>
        <w:t>im prikazom</w:t>
      </w:r>
      <w:r w:rsidR="00642A5B" w:rsidRPr="00BD5BAC">
        <w:rPr>
          <w:rFonts w:cstheme="minorHAnsi"/>
          <w:lang w:val="sl-SI"/>
        </w:rPr>
        <w:t xml:space="preserve"> predstavitvenega </w:t>
      </w:r>
      <w:r w:rsidR="00BB04F7" w:rsidRPr="00BD5BAC">
        <w:rPr>
          <w:rFonts w:cstheme="minorHAnsi"/>
          <w:lang w:val="sl-SI"/>
        </w:rPr>
        <w:t>videa</w:t>
      </w:r>
      <w:r w:rsidR="00642A5B" w:rsidRPr="00BD5BAC">
        <w:rPr>
          <w:rFonts w:cstheme="minorHAnsi"/>
          <w:lang w:val="sl-SI"/>
        </w:rPr>
        <w:t xml:space="preserve"> </w:t>
      </w:r>
      <w:r w:rsidR="00642A5B" w:rsidRPr="00BD5BAC">
        <w:rPr>
          <w:rFonts w:cstheme="minorHAnsi"/>
          <w:b/>
          <w:lang w:val="sl-SI"/>
        </w:rPr>
        <w:t>TPV</w:t>
      </w:r>
      <w:r w:rsidR="00D72163">
        <w:rPr>
          <w:rFonts w:cstheme="minorHAnsi"/>
          <w:b/>
          <w:lang w:val="sl-SI"/>
        </w:rPr>
        <w:t>-</w:t>
      </w:r>
      <w:r w:rsidR="00642A5B" w:rsidRPr="00BD5BAC">
        <w:rPr>
          <w:rFonts w:cstheme="minorHAnsi"/>
          <w:b/>
          <w:lang w:val="sl-SI"/>
        </w:rPr>
        <w:t>moduli za pametne tovarne</w:t>
      </w:r>
      <w:r w:rsidR="00BB04F7" w:rsidRPr="00BD5BAC">
        <w:rPr>
          <w:rFonts w:cstheme="minorHAnsi"/>
          <w:lang w:val="sl-SI"/>
        </w:rPr>
        <w:t xml:space="preserve"> </w:t>
      </w:r>
      <w:r w:rsidR="00BB04F7" w:rsidRPr="00BD5BAC">
        <w:rPr>
          <w:lang w:val="sl-SI"/>
        </w:rPr>
        <w:t xml:space="preserve">popeljali v virtualno okolje pametne tovarne in </w:t>
      </w:r>
      <w:r w:rsidR="00642A5B" w:rsidRPr="00BD5BAC">
        <w:rPr>
          <w:rFonts w:cstheme="minorHAnsi"/>
          <w:lang w:val="sl-SI"/>
        </w:rPr>
        <w:t xml:space="preserve">predstavili </w:t>
      </w:r>
      <w:r w:rsidR="00D72163">
        <w:rPr>
          <w:rFonts w:cstheme="minorHAnsi"/>
          <w:lang w:val="sl-SI"/>
        </w:rPr>
        <w:t>pet</w:t>
      </w:r>
      <w:r w:rsidR="00642A5B" w:rsidRPr="00BD5BAC">
        <w:rPr>
          <w:rFonts w:cstheme="minorHAnsi"/>
          <w:lang w:val="sl-SI"/>
        </w:rPr>
        <w:t xml:space="preserve"> celovitih </w:t>
      </w:r>
      <w:r w:rsidR="00FF38D1" w:rsidRPr="00BD5BAC">
        <w:rPr>
          <w:rFonts w:cstheme="minorHAnsi"/>
          <w:lang w:val="sl-SI"/>
        </w:rPr>
        <w:t xml:space="preserve">lastnih </w:t>
      </w:r>
      <w:r w:rsidR="00642A5B" w:rsidRPr="00BD5BAC">
        <w:rPr>
          <w:rFonts w:cstheme="minorHAnsi"/>
          <w:lang w:val="sl-SI"/>
        </w:rPr>
        <w:t>rešitev</w:t>
      </w:r>
      <w:r w:rsidR="00BB04F7" w:rsidRPr="00BD5BAC">
        <w:rPr>
          <w:rFonts w:cstheme="minorHAnsi"/>
          <w:lang w:val="sl-SI"/>
        </w:rPr>
        <w:t xml:space="preserve"> za tovarne prihodnosti</w:t>
      </w:r>
      <w:r w:rsidR="00FF38D1" w:rsidRPr="00BD5BAC">
        <w:rPr>
          <w:rFonts w:cstheme="minorHAnsi"/>
          <w:lang w:val="sl-SI"/>
        </w:rPr>
        <w:t>, ki pod inovativnimi rokami TPV-inženirjev nastajajo že danes.</w:t>
      </w:r>
    </w:p>
    <w:p w:rsidR="00B51C32" w:rsidRPr="00BD5BAC" w:rsidRDefault="002C2F87" w:rsidP="002564EA">
      <w:pPr>
        <w:spacing w:after="120"/>
        <w:rPr>
          <w:rFonts w:cstheme="minorHAnsi"/>
          <w:lang w:val="sl-SI"/>
        </w:rPr>
      </w:pPr>
      <w:r>
        <w:rPr>
          <w:noProof/>
        </w:rPr>
        <w:drawing>
          <wp:inline distT="0" distB="0" distL="0" distR="0" wp14:anchorId="7AC1F934" wp14:editId="6FFF9FEE">
            <wp:extent cx="6116320" cy="14103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1410335"/>
                    </a:xfrm>
                    <a:prstGeom prst="rect">
                      <a:avLst/>
                    </a:prstGeom>
                  </pic:spPr>
                </pic:pic>
              </a:graphicData>
            </a:graphic>
          </wp:inline>
        </w:drawing>
      </w:r>
    </w:p>
    <w:p w:rsidR="000C275D" w:rsidRDefault="00FF38D1" w:rsidP="00A9576C">
      <w:pPr>
        <w:spacing w:after="120"/>
        <w:jc w:val="both"/>
        <w:rPr>
          <w:rFonts w:cstheme="minorHAnsi"/>
          <w:i/>
          <w:color w:val="000000" w:themeColor="text1"/>
          <w:lang w:val="sl-SI"/>
        </w:rPr>
      </w:pPr>
      <w:r w:rsidRPr="00BD5BAC">
        <w:rPr>
          <w:rFonts w:cstheme="minorHAnsi"/>
          <w:color w:val="000000" w:themeColor="text1"/>
          <w:lang w:val="sl-SI"/>
        </w:rPr>
        <w:t xml:space="preserve">Za Skupino TPV pa današnji dan seveda ni edini, ki ga namenja inovativnosti, pač pa je z njo prežet prav vsak delovni dan. </w:t>
      </w:r>
      <w:r w:rsidR="00D72163">
        <w:rPr>
          <w:rFonts w:cstheme="minorHAnsi"/>
          <w:i/>
          <w:color w:val="000000" w:themeColor="text1"/>
          <w:lang w:val="sl-SI"/>
        </w:rPr>
        <w:t>»</w:t>
      </w:r>
      <w:r w:rsidRPr="00BD5BAC">
        <w:rPr>
          <w:rFonts w:cstheme="minorHAnsi"/>
          <w:i/>
          <w:color w:val="000000" w:themeColor="text1"/>
          <w:lang w:val="sl-SI"/>
        </w:rPr>
        <w:t>Ponosen sem na to, da nam je uspelo ustvariti visok</w:t>
      </w:r>
      <w:r w:rsidR="00D72163">
        <w:rPr>
          <w:rFonts w:cstheme="minorHAnsi"/>
          <w:i/>
          <w:color w:val="000000" w:themeColor="text1"/>
          <w:lang w:val="sl-SI"/>
        </w:rPr>
        <w:t>o raven</w:t>
      </w:r>
      <w:r w:rsidRPr="00BD5BAC">
        <w:rPr>
          <w:rFonts w:cstheme="minorHAnsi"/>
          <w:i/>
          <w:color w:val="000000" w:themeColor="text1"/>
          <w:lang w:val="sl-SI"/>
        </w:rPr>
        <w:t xml:space="preserve"> inovativne kulture, ki je v preteklem </w:t>
      </w:r>
      <w:r w:rsidRPr="00BD5BAC">
        <w:rPr>
          <w:rFonts w:cstheme="minorHAnsi"/>
          <w:i/>
          <w:lang w:val="sl-SI"/>
        </w:rPr>
        <w:t>letu rezultiral</w:t>
      </w:r>
      <w:r w:rsidR="00D72163">
        <w:rPr>
          <w:rFonts w:cstheme="minorHAnsi"/>
          <w:i/>
          <w:lang w:val="sl-SI"/>
        </w:rPr>
        <w:t>a</w:t>
      </w:r>
      <w:r w:rsidRPr="00BD5BAC">
        <w:rPr>
          <w:rFonts w:cstheme="minorHAnsi"/>
          <w:i/>
          <w:lang w:val="sl-SI"/>
        </w:rPr>
        <w:t xml:space="preserve"> </w:t>
      </w:r>
      <w:bookmarkStart w:id="0" w:name="_Hlk30929196"/>
      <w:r w:rsidRPr="00BD5BAC">
        <w:rPr>
          <w:rFonts w:cstheme="minorHAnsi"/>
          <w:i/>
          <w:lang w:val="sl-SI"/>
        </w:rPr>
        <w:t>v tem, da smo vsak delovni dan s strani naših sodelavcev prejeli skoraj 13 idejnih predlo</w:t>
      </w:r>
      <w:bookmarkEnd w:id="0"/>
      <w:r w:rsidRPr="00BD5BAC">
        <w:rPr>
          <w:rFonts w:cstheme="minorHAnsi"/>
          <w:i/>
          <w:lang w:val="sl-SI"/>
        </w:rPr>
        <w:t>gov</w:t>
      </w:r>
      <w:r w:rsidR="00D72163">
        <w:rPr>
          <w:rFonts w:cstheme="minorHAnsi"/>
          <w:i/>
          <w:lang w:val="sl-SI"/>
        </w:rPr>
        <w:t>,«</w:t>
      </w:r>
      <w:r w:rsidRPr="00BD5BAC">
        <w:rPr>
          <w:rFonts w:cstheme="minorHAnsi"/>
          <w:lang w:val="sl-SI"/>
        </w:rPr>
        <w:t xml:space="preserve"> je poudaril Marko Gorjup</w:t>
      </w:r>
      <w:r w:rsidR="00D72163">
        <w:rPr>
          <w:rFonts w:cstheme="minorHAnsi"/>
          <w:lang w:val="sl-SI"/>
        </w:rPr>
        <w:t>.</w:t>
      </w:r>
      <w:r w:rsidRPr="00BD5BAC">
        <w:rPr>
          <w:rFonts w:cstheme="minorHAnsi"/>
          <w:lang w:val="sl-SI"/>
        </w:rPr>
        <w:t xml:space="preserve"> </w:t>
      </w:r>
      <w:r w:rsidR="00D72163">
        <w:rPr>
          <w:rFonts w:cstheme="minorHAnsi"/>
          <w:lang w:val="sl-SI"/>
        </w:rPr>
        <w:t xml:space="preserve">Nato je </w:t>
      </w:r>
      <w:r w:rsidRPr="00BD5BAC">
        <w:rPr>
          <w:rFonts w:cstheme="minorHAnsi"/>
          <w:lang w:val="sl-SI"/>
        </w:rPr>
        <w:t xml:space="preserve">dodal: </w:t>
      </w:r>
      <w:r w:rsidR="00D72163">
        <w:rPr>
          <w:rFonts w:cstheme="minorHAnsi"/>
          <w:i/>
          <w:color w:val="000000" w:themeColor="text1"/>
          <w:lang w:val="sl-SI"/>
        </w:rPr>
        <w:t>»</w:t>
      </w:r>
      <w:r w:rsidRPr="00295825">
        <w:rPr>
          <w:rFonts w:cstheme="minorHAnsi"/>
          <w:i/>
          <w:color w:val="000000" w:themeColor="text1"/>
          <w:lang w:val="sl-SI"/>
        </w:rPr>
        <w:t>Realizirali smo</w:t>
      </w:r>
      <w:r w:rsidRPr="00BD5BAC">
        <w:rPr>
          <w:rFonts w:cstheme="minorHAnsi"/>
          <w:i/>
          <w:color w:val="000000" w:themeColor="text1"/>
          <w:lang w:val="sl-SI"/>
        </w:rPr>
        <w:t xml:space="preserve"> </w:t>
      </w:r>
      <w:r w:rsidR="00D72163">
        <w:rPr>
          <w:rFonts w:cstheme="minorHAnsi"/>
          <w:i/>
          <w:color w:val="000000" w:themeColor="text1"/>
          <w:lang w:val="sl-SI"/>
        </w:rPr>
        <w:t>deset</w:t>
      </w:r>
      <w:r w:rsidRPr="00BD5BAC">
        <w:rPr>
          <w:rFonts w:cstheme="minorHAnsi"/>
          <w:i/>
          <w:color w:val="000000" w:themeColor="text1"/>
          <w:lang w:val="sl-SI"/>
        </w:rPr>
        <w:t xml:space="preserve"> prebojnih izboljšav in prejeli </w:t>
      </w:r>
      <w:r w:rsidR="00D72163">
        <w:rPr>
          <w:rFonts w:cstheme="minorHAnsi"/>
          <w:i/>
          <w:color w:val="000000" w:themeColor="text1"/>
          <w:lang w:val="sl-SI"/>
        </w:rPr>
        <w:t>sem</w:t>
      </w:r>
      <w:r w:rsidRPr="00BD5BAC">
        <w:rPr>
          <w:rFonts w:cstheme="minorHAnsi"/>
          <w:i/>
          <w:color w:val="000000" w:themeColor="text1"/>
          <w:lang w:val="sl-SI"/>
        </w:rPr>
        <w:t xml:space="preserve"> nagrad za inovativnost, med katerimi </w:t>
      </w:r>
      <w:r w:rsidR="00D72163">
        <w:rPr>
          <w:rFonts w:cstheme="minorHAnsi"/>
          <w:i/>
          <w:color w:val="000000" w:themeColor="text1"/>
          <w:lang w:val="sl-SI"/>
        </w:rPr>
        <w:t>je tudi</w:t>
      </w:r>
      <w:r w:rsidRPr="00BD5BAC">
        <w:rPr>
          <w:rFonts w:cstheme="minorHAnsi"/>
          <w:i/>
          <w:color w:val="000000" w:themeColor="text1"/>
          <w:lang w:val="sl-SI"/>
        </w:rPr>
        <w:t xml:space="preserve"> nacionalno srebrno priznanje za inovacijo.</w:t>
      </w:r>
      <w:r w:rsidR="00D72163">
        <w:rPr>
          <w:rFonts w:cstheme="minorHAnsi"/>
          <w:i/>
          <w:color w:val="000000" w:themeColor="text1"/>
          <w:lang w:val="sl-SI"/>
        </w:rPr>
        <w:t>«</w:t>
      </w:r>
    </w:p>
    <w:p w:rsidR="002C2F87" w:rsidRPr="00A9576C" w:rsidRDefault="002C2F87" w:rsidP="00A9576C">
      <w:pPr>
        <w:spacing w:after="120"/>
        <w:jc w:val="both"/>
        <w:rPr>
          <w:rFonts w:cstheme="minorHAnsi"/>
          <w:i/>
          <w:color w:val="000000" w:themeColor="text1"/>
          <w:lang w:val="sl-SI"/>
        </w:rPr>
      </w:pPr>
      <w:r>
        <w:rPr>
          <w:noProof/>
        </w:rPr>
        <w:lastRenderedPageBreak/>
        <w:drawing>
          <wp:inline distT="0" distB="0" distL="0" distR="0" wp14:anchorId="56A53884" wp14:editId="4F575AA1">
            <wp:extent cx="5235903" cy="3353435"/>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0214" cy="3356196"/>
                    </a:xfrm>
                    <a:prstGeom prst="rect">
                      <a:avLst/>
                    </a:prstGeom>
                  </pic:spPr>
                </pic:pic>
              </a:graphicData>
            </a:graphic>
          </wp:inline>
        </w:drawing>
      </w:r>
    </w:p>
    <w:p w:rsidR="00ED52E0" w:rsidRDefault="00A83DB3" w:rsidP="00A9576C">
      <w:pPr>
        <w:spacing w:after="120"/>
        <w:rPr>
          <w:lang w:val="sl-SI"/>
        </w:rPr>
      </w:pPr>
      <w:r w:rsidRPr="00BD5BAC">
        <w:rPr>
          <w:rFonts w:eastAsia="Times New Roman" w:cstheme="minorHAnsi"/>
          <w:lang w:val="sl-SI" w:eastAsia="sl-SI"/>
        </w:rPr>
        <w:t xml:space="preserve">Odbor za inovacijske predloge vsako leto izmed </w:t>
      </w:r>
      <w:r w:rsidR="00295825">
        <w:rPr>
          <w:rFonts w:eastAsia="Times New Roman" w:cstheme="minorHAnsi"/>
          <w:lang w:val="sl-SI" w:eastAsia="sl-SI"/>
        </w:rPr>
        <w:t>vseh podanih</w:t>
      </w:r>
      <w:r w:rsidRPr="00BD5BAC">
        <w:rPr>
          <w:rFonts w:eastAsia="Times New Roman" w:cstheme="minorHAnsi"/>
          <w:lang w:val="sl-SI" w:eastAsia="sl-SI"/>
        </w:rPr>
        <w:t xml:space="preserve"> predlogov izbere </w:t>
      </w:r>
      <w:r w:rsidRPr="00BD5BAC">
        <w:rPr>
          <w:rFonts w:eastAsia="Times New Roman" w:cstheme="minorHAnsi"/>
          <w:b/>
          <w:bCs/>
          <w:bdr w:val="none" w:sz="0" w:space="0" w:color="auto" w:frame="1"/>
          <w:lang w:val="sl-SI" w:eastAsia="sl-SI"/>
        </w:rPr>
        <w:t>najkoristnejši inovativni predlog posameznika in tima</w:t>
      </w:r>
      <w:r w:rsidRPr="00BD5BAC">
        <w:rPr>
          <w:rFonts w:eastAsia="Times New Roman" w:cstheme="minorHAnsi"/>
          <w:lang w:val="sl-SI" w:eastAsia="sl-SI"/>
        </w:rPr>
        <w:t>, ki ju še dodatno nagradi. Na slavnostni prireditvi s</w:t>
      </w:r>
      <w:r w:rsidR="00E71B06" w:rsidRPr="00BD5BAC">
        <w:rPr>
          <w:rFonts w:eastAsia="Times New Roman" w:cstheme="minorHAnsi"/>
          <w:lang w:val="sl-SI" w:eastAsia="sl-SI"/>
        </w:rPr>
        <w:t>ta</w:t>
      </w:r>
      <w:r w:rsidRPr="00BD5BAC">
        <w:rPr>
          <w:rFonts w:eastAsia="Times New Roman" w:cstheme="minorHAnsi"/>
          <w:lang w:val="sl-SI" w:eastAsia="sl-SI"/>
        </w:rPr>
        <w:t xml:space="preserve"> </w:t>
      </w:r>
      <w:r w:rsidR="00E71B06" w:rsidRPr="00BD5BAC">
        <w:rPr>
          <w:rFonts w:eastAsia="Times New Roman" w:cstheme="minorHAnsi"/>
          <w:lang w:val="sl-SI" w:eastAsia="sl-SI"/>
        </w:rPr>
        <w:t>mag. Marko Gorjup in</w:t>
      </w:r>
      <w:r w:rsidRPr="00BD5BAC">
        <w:rPr>
          <w:rFonts w:eastAsia="Times New Roman" w:cstheme="minorHAnsi"/>
          <w:lang w:val="sl-SI" w:eastAsia="sl-SI"/>
        </w:rPr>
        <w:t xml:space="preserve"> dr. Ivan Erenda</w:t>
      </w:r>
      <w:r w:rsidR="009471FC">
        <w:rPr>
          <w:rFonts w:eastAsia="Times New Roman" w:cstheme="minorHAnsi"/>
          <w:lang w:val="sl-SI" w:eastAsia="sl-SI"/>
        </w:rPr>
        <w:t>,</w:t>
      </w:r>
      <w:r w:rsidRPr="00BD5BAC">
        <w:rPr>
          <w:rFonts w:eastAsia="Times New Roman" w:cstheme="minorHAnsi"/>
          <w:lang w:val="sl-SI" w:eastAsia="sl-SI"/>
        </w:rPr>
        <w:t xml:space="preserve"> </w:t>
      </w:r>
      <w:r w:rsidR="009471FC" w:rsidRPr="00BD5BAC">
        <w:rPr>
          <w:rFonts w:eastAsia="Times New Roman" w:cstheme="minorHAnsi"/>
          <w:lang w:val="sl-SI" w:eastAsia="sl-SI"/>
        </w:rPr>
        <w:t xml:space="preserve">direktor </w:t>
      </w:r>
      <w:r w:rsidR="009471FC">
        <w:rPr>
          <w:rFonts w:eastAsia="Times New Roman" w:cstheme="minorHAnsi"/>
          <w:lang w:val="sl-SI" w:eastAsia="sl-SI"/>
        </w:rPr>
        <w:t>TPV d.</w:t>
      </w:r>
      <w:r w:rsidR="00D72163">
        <w:rPr>
          <w:rFonts w:eastAsia="Times New Roman" w:cstheme="minorHAnsi"/>
          <w:lang w:val="sl-SI" w:eastAsia="sl-SI"/>
        </w:rPr>
        <w:t xml:space="preserve"> </w:t>
      </w:r>
      <w:r w:rsidR="009471FC">
        <w:rPr>
          <w:rFonts w:eastAsia="Times New Roman" w:cstheme="minorHAnsi"/>
          <w:lang w:val="sl-SI" w:eastAsia="sl-SI"/>
        </w:rPr>
        <w:t>o.</w:t>
      </w:r>
      <w:r w:rsidR="00D72163">
        <w:rPr>
          <w:rFonts w:eastAsia="Times New Roman" w:cstheme="minorHAnsi"/>
          <w:lang w:val="sl-SI" w:eastAsia="sl-SI"/>
        </w:rPr>
        <w:t xml:space="preserve"> </w:t>
      </w:r>
      <w:r w:rsidR="009471FC">
        <w:rPr>
          <w:rFonts w:eastAsia="Times New Roman" w:cstheme="minorHAnsi"/>
          <w:lang w:val="sl-SI" w:eastAsia="sl-SI"/>
        </w:rPr>
        <w:t xml:space="preserve">o., </w:t>
      </w:r>
      <w:r w:rsidR="00E71B06" w:rsidRPr="00BD5BAC">
        <w:rPr>
          <w:rFonts w:eastAsia="Times New Roman" w:cstheme="minorHAnsi"/>
          <w:lang w:val="sl-SI" w:eastAsia="sl-SI"/>
        </w:rPr>
        <w:t xml:space="preserve">podelila </w:t>
      </w:r>
      <w:r w:rsidRPr="00BD5BAC">
        <w:rPr>
          <w:rFonts w:eastAsia="Times New Roman" w:cstheme="minorHAnsi"/>
          <w:lang w:val="sl-SI" w:eastAsia="sl-SI"/>
        </w:rPr>
        <w:t xml:space="preserve">priznanja in nagrade za najboljše inovacijske predloge. </w:t>
      </w:r>
      <w:r w:rsidR="00FF38D1" w:rsidRPr="00BD5BAC">
        <w:rPr>
          <w:rFonts w:eastAsia="Times New Roman" w:cstheme="minorHAnsi"/>
          <w:lang w:val="sl-SI" w:eastAsia="sl-SI"/>
        </w:rPr>
        <w:t xml:space="preserve">Kot </w:t>
      </w:r>
      <w:r w:rsidR="00FF38D1" w:rsidRPr="00BD5BAC">
        <w:rPr>
          <w:lang w:val="sl-SI"/>
        </w:rPr>
        <w:t>n</w:t>
      </w:r>
      <w:r w:rsidR="00FF38D1" w:rsidRPr="00BD5BAC">
        <w:rPr>
          <w:rFonts w:eastAsia="Times New Roman" w:cstheme="minorHAnsi"/>
          <w:lang w:val="sl-SI" w:eastAsia="sl-SI"/>
        </w:rPr>
        <w:t>ajkoristnejši predlog posameznika je bil izbran</w:t>
      </w:r>
      <w:r w:rsidR="00E71B06" w:rsidRPr="00BD5BAC">
        <w:rPr>
          <w:rFonts w:eastAsia="Times New Roman" w:cstheme="minorHAnsi"/>
          <w:lang w:val="sl-SI" w:eastAsia="sl-SI"/>
        </w:rPr>
        <w:t xml:space="preserve"> </w:t>
      </w:r>
      <w:proofErr w:type="spellStart"/>
      <w:r w:rsidR="00FF38D1" w:rsidRPr="00BD5BAC">
        <w:rPr>
          <w:b/>
          <w:lang w:val="sl-SI"/>
        </w:rPr>
        <w:t>Kalibrirni</w:t>
      </w:r>
      <w:proofErr w:type="spellEnd"/>
      <w:r w:rsidR="00FF38D1" w:rsidRPr="00BD5BAC">
        <w:rPr>
          <w:b/>
          <w:lang w:val="sl-SI"/>
        </w:rPr>
        <w:t xml:space="preserve"> avtomat ALU sornikov BMW </w:t>
      </w:r>
      <w:r w:rsidR="00FF38D1" w:rsidRPr="00BD5BAC">
        <w:rPr>
          <w:lang w:val="sl-SI"/>
        </w:rPr>
        <w:t>avtorja</w:t>
      </w:r>
      <w:r w:rsidR="00FF38D1" w:rsidRPr="00BD5BAC">
        <w:rPr>
          <w:b/>
          <w:lang w:val="sl-SI"/>
        </w:rPr>
        <w:t xml:space="preserve"> Matije Požgaja, </w:t>
      </w:r>
      <w:r w:rsidR="00FF38D1" w:rsidRPr="00BD5BAC">
        <w:rPr>
          <w:lang w:val="sl-SI"/>
        </w:rPr>
        <w:t>nagrado za najkoristnejši inovativni predlog tima</w:t>
      </w:r>
      <w:r w:rsidR="00023822" w:rsidRPr="00BD5BAC">
        <w:rPr>
          <w:lang w:val="sl-SI"/>
        </w:rPr>
        <w:t xml:space="preserve"> pa so prejeli: </w:t>
      </w:r>
      <w:r w:rsidR="00023822" w:rsidRPr="00BD5BAC">
        <w:rPr>
          <w:b/>
          <w:lang w:val="sl-SI"/>
        </w:rPr>
        <w:t xml:space="preserve">Boštjan Piletič, Srečko Basarac, Dario Novak, Miroslav Kuharič, Alen Černelč, Boris Antolovič, Jernej Knežič, Matjaž Sotler, Igor Lekše, Mišo Pereško, Jože Pezdirc </w:t>
      </w:r>
      <w:r w:rsidR="00023822" w:rsidRPr="00BD5BAC">
        <w:rPr>
          <w:lang w:val="sl-SI"/>
        </w:rPr>
        <w:t>za predlog:</w:t>
      </w:r>
      <w:r w:rsidR="00023822" w:rsidRPr="00BD5BAC">
        <w:rPr>
          <w:b/>
          <w:lang w:val="sl-SI"/>
        </w:rPr>
        <w:t xml:space="preserve"> Univerzalna robotska </w:t>
      </w:r>
      <w:r w:rsidR="00D72163">
        <w:rPr>
          <w:b/>
          <w:lang w:val="sl-SI"/>
        </w:rPr>
        <w:t>»</w:t>
      </w:r>
      <w:r w:rsidR="00023822" w:rsidRPr="00BD5BAC">
        <w:rPr>
          <w:b/>
          <w:lang w:val="sl-SI"/>
        </w:rPr>
        <w:t>BIN PICKING</w:t>
      </w:r>
      <w:r w:rsidR="00D72163">
        <w:rPr>
          <w:b/>
          <w:lang w:val="sl-SI"/>
        </w:rPr>
        <w:t>«</w:t>
      </w:r>
      <w:r w:rsidR="00023822" w:rsidRPr="00BD5BAC">
        <w:rPr>
          <w:b/>
          <w:lang w:val="sl-SI"/>
        </w:rPr>
        <w:t xml:space="preserve"> celica. </w:t>
      </w:r>
      <w:r w:rsidR="00023822" w:rsidRPr="00BD5BAC">
        <w:rPr>
          <w:lang w:val="sl-SI"/>
        </w:rPr>
        <w:t>Nagrajena predloga sledita strateškim smernicam podjetja in podpirata njegovo poslanstvo in vizijo.</w:t>
      </w:r>
    </w:p>
    <w:p w:rsidR="002C2F87" w:rsidRPr="00BD5BAC" w:rsidRDefault="002C2F87" w:rsidP="00A9576C">
      <w:pPr>
        <w:spacing w:after="120"/>
        <w:rPr>
          <w:noProof/>
          <w:lang w:val="sl-SI" w:eastAsia="sl-SI"/>
        </w:rPr>
      </w:pPr>
      <w:r>
        <w:rPr>
          <w:noProof/>
        </w:rPr>
        <w:lastRenderedPageBreak/>
        <w:drawing>
          <wp:inline distT="0" distB="0" distL="0" distR="0" wp14:anchorId="0D3336D4" wp14:editId="08D666CD">
            <wp:extent cx="6116320" cy="40601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4060190"/>
                    </a:xfrm>
                    <a:prstGeom prst="rect">
                      <a:avLst/>
                    </a:prstGeom>
                  </pic:spPr>
                </pic:pic>
              </a:graphicData>
            </a:graphic>
          </wp:inline>
        </w:drawing>
      </w:r>
    </w:p>
    <w:p w:rsidR="00A83DB3" w:rsidRDefault="00A83DB3" w:rsidP="002564EA">
      <w:pPr>
        <w:shd w:val="clear" w:color="auto" w:fill="FFFFFF"/>
        <w:spacing w:after="120" w:line="355" w:lineRule="atLeast"/>
        <w:jc w:val="both"/>
        <w:textAlignment w:val="baseline"/>
        <w:rPr>
          <w:rFonts w:ascii="Calibri" w:eastAsia="Times New Roman" w:hAnsi="Calibri" w:cs="Calibri"/>
          <w:color w:val="000000"/>
          <w:lang w:val="sl-SI" w:eastAsia="sl-SI"/>
        </w:rPr>
      </w:pPr>
      <w:r w:rsidRPr="00BD5BAC">
        <w:rPr>
          <w:rFonts w:eastAsia="Times New Roman" w:cstheme="minorHAnsi"/>
          <w:lang w:val="sl-SI" w:eastAsia="sl-SI"/>
        </w:rPr>
        <w:t>V skladu s strateškimi usmeritvami</w:t>
      </w:r>
      <w:r w:rsidR="000726F3" w:rsidRPr="00BD5BAC">
        <w:rPr>
          <w:rFonts w:eastAsia="Times New Roman" w:cstheme="minorHAnsi"/>
          <w:lang w:val="sl-SI" w:eastAsia="sl-SI"/>
        </w:rPr>
        <w:t xml:space="preserve"> v Skupini TPV poleg inovativnosti</w:t>
      </w:r>
      <w:r w:rsidR="00E2060D" w:rsidRPr="00BD5BAC">
        <w:rPr>
          <w:rFonts w:eastAsia="Times New Roman" w:cstheme="minorHAnsi"/>
          <w:lang w:val="sl-SI" w:eastAsia="sl-SI"/>
        </w:rPr>
        <w:t xml:space="preserve"> spodbujaj</w:t>
      </w:r>
      <w:r w:rsidRPr="00BD5BAC">
        <w:rPr>
          <w:rFonts w:eastAsia="Times New Roman" w:cstheme="minorHAnsi"/>
          <w:lang w:val="sl-SI" w:eastAsia="sl-SI"/>
        </w:rPr>
        <w:t xml:space="preserve">o tudi nadaljnje izobraževanje zaposlenih. Priznanja, ki sta jih podelila mag. Marko Gorjup in mag. Martina Brec, direktorica </w:t>
      </w:r>
      <w:r w:rsidR="004F17D0">
        <w:rPr>
          <w:rFonts w:eastAsia="Times New Roman" w:cstheme="minorHAnsi"/>
          <w:lang w:val="sl-SI" w:eastAsia="sl-SI"/>
        </w:rPr>
        <w:t>k</w:t>
      </w:r>
      <w:r w:rsidR="004F17D0" w:rsidRPr="00BD5BAC">
        <w:rPr>
          <w:rFonts w:eastAsia="Times New Roman" w:cstheme="minorHAnsi"/>
          <w:lang w:val="sl-SI" w:eastAsia="sl-SI"/>
        </w:rPr>
        <w:t xml:space="preserve">adrovsko </w:t>
      </w:r>
      <w:r w:rsidRPr="00BD5BAC">
        <w:rPr>
          <w:rFonts w:eastAsia="Times New Roman" w:cstheme="minorHAnsi"/>
          <w:lang w:val="sl-SI" w:eastAsia="sl-SI"/>
        </w:rPr>
        <w:t>splošnega sektorja, so tako prejeli tudi vsi zaposleni, ki so v preteklem letu zaključili izobraževanje:</w:t>
      </w:r>
      <w:r w:rsidRPr="009471FC">
        <w:rPr>
          <w:rFonts w:eastAsia="Times New Roman" w:cstheme="minorHAnsi"/>
          <w:lang w:val="sl-SI" w:eastAsia="sl-SI"/>
        </w:rPr>
        <w:t> </w:t>
      </w:r>
      <w:r w:rsidR="00D77ECC" w:rsidRPr="00D77ECC">
        <w:rPr>
          <w:rFonts w:ascii="Calibri" w:eastAsia="Times New Roman" w:hAnsi="Calibri" w:cs="Calibri"/>
          <w:b/>
          <w:color w:val="000000"/>
          <w:lang w:val="sl-SI" w:eastAsia="sl-SI"/>
        </w:rPr>
        <w:t>Jože</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Blažinč</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Marko</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Udovč</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Andrej</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Zorko</w:t>
      </w:r>
      <w:r w:rsidR="00D77ECC" w:rsidRPr="009471FC">
        <w:rPr>
          <w:rFonts w:ascii="Calibri" w:eastAsia="Times New Roman" w:hAnsi="Calibri" w:cs="Calibri"/>
          <w:b/>
          <w:color w:val="000000"/>
          <w:lang w:val="sl-SI" w:eastAsia="sl-SI"/>
        </w:rPr>
        <w:t>,</w:t>
      </w:r>
      <w:r w:rsidR="00BD5BA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Ivan</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Radman</w:t>
      </w:r>
      <w:r w:rsidR="00D77ECC" w:rsidRPr="009471FC">
        <w:rPr>
          <w:rFonts w:ascii="Calibri" w:eastAsia="Times New Roman" w:hAnsi="Calibri" w:cs="Calibri"/>
          <w:b/>
          <w:color w:val="000000"/>
          <w:lang w:val="sl-SI" w:eastAsia="sl-SI"/>
        </w:rPr>
        <w:t>,</w:t>
      </w:r>
      <w:r w:rsidR="00BD5BA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Gregor</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Žagar</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Marko</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Krevs</w:t>
      </w:r>
      <w:r w:rsidR="00D77ECC" w:rsidRPr="009471FC">
        <w:rPr>
          <w:rFonts w:ascii="Calibri" w:eastAsia="Times New Roman" w:hAnsi="Calibri" w:cs="Calibri"/>
          <w:b/>
          <w:color w:val="000000"/>
          <w:lang w:val="sl-SI" w:eastAsia="sl-SI"/>
        </w:rPr>
        <w:t>,</w:t>
      </w:r>
      <w:r w:rsidR="00D77ECC" w:rsidRPr="009471FC">
        <w:rPr>
          <w:b/>
          <w:lang w:val="sl-SI"/>
        </w:rPr>
        <w:t xml:space="preserve"> </w:t>
      </w:r>
      <w:r w:rsidR="00D77ECC" w:rsidRPr="00D77ECC">
        <w:rPr>
          <w:rFonts w:ascii="Calibri" w:eastAsia="Times New Roman" w:hAnsi="Calibri" w:cs="Calibri"/>
          <w:b/>
          <w:color w:val="000000"/>
          <w:lang w:val="sl-SI" w:eastAsia="sl-SI"/>
        </w:rPr>
        <w:t>Domen</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Škufca</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Robert</w:t>
      </w:r>
      <w:r w:rsidR="00D77ECC" w:rsidRPr="009471FC">
        <w:rPr>
          <w:rFonts w:ascii="Calibri" w:eastAsia="Times New Roman" w:hAnsi="Calibri" w:cs="Calibri"/>
          <w:b/>
          <w:color w:val="000000"/>
          <w:lang w:val="sl-SI" w:eastAsia="sl-SI"/>
        </w:rPr>
        <w:t xml:space="preserve"> </w:t>
      </w:r>
      <w:proofErr w:type="spellStart"/>
      <w:r w:rsidR="00D77ECC" w:rsidRPr="00D77ECC">
        <w:rPr>
          <w:rFonts w:ascii="Calibri" w:eastAsia="Times New Roman" w:hAnsi="Calibri" w:cs="Calibri"/>
          <w:b/>
          <w:color w:val="000000"/>
          <w:lang w:val="sl-SI" w:eastAsia="sl-SI"/>
        </w:rPr>
        <w:t>Strahinić</w:t>
      </w:r>
      <w:proofErr w:type="spellEnd"/>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 xml:space="preserve"> Jurij</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Kuretič</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Mitja</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Glavan</w:t>
      </w:r>
      <w:r w:rsidR="00D77ECC" w:rsidRPr="009471FC">
        <w:rPr>
          <w:rFonts w:ascii="Calibri" w:eastAsia="Times New Roman" w:hAnsi="Calibri" w:cs="Calibri"/>
          <w:color w:val="000000"/>
          <w:lang w:val="sl-SI" w:eastAsia="sl-SI"/>
        </w:rPr>
        <w:t xml:space="preserve"> in</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Rok</w:t>
      </w:r>
      <w:r w:rsidR="00D77ECC" w:rsidRPr="009471FC">
        <w:rPr>
          <w:rFonts w:ascii="Calibri" w:eastAsia="Times New Roman" w:hAnsi="Calibri" w:cs="Calibri"/>
          <w:b/>
          <w:color w:val="000000"/>
          <w:lang w:val="sl-SI" w:eastAsia="sl-SI"/>
        </w:rPr>
        <w:t xml:space="preserve"> </w:t>
      </w:r>
      <w:r w:rsidR="00D77ECC" w:rsidRPr="00D77ECC">
        <w:rPr>
          <w:rFonts w:ascii="Calibri" w:eastAsia="Times New Roman" w:hAnsi="Calibri" w:cs="Calibri"/>
          <w:b/>
          <w:color w:val="000000"/>
          <w:lang w:val="sl-SI" w:eastAsia="sl-SI"/>
        </w:rPr>
        <w:t>Turk</w:t>
      </w:r>
      <w:r w:rsidR="00D77ECC" w:rsidRPr="009471FC">
        <w:rPr>
          <w:rFonts w:ascii="Calibri" w:eastAsia="Times New Roman" w:hAnsi="Calibri" w:cs="Calibri"/>
          <w:color w:val="000000"/>
          <w:lang w:val="sl-SI" w:eastAsia="sl-SI"/>
        </w:rPr>
        <w:t>.</w:t>
      </w:r>
    </w:p>
    <w:p w:rsidR="002C2F87" w:rsidRPr="00BD5BAC" w:rsidRDefault="002C2F87" w:rsidP="002564EA">
      <w:pPr>
        <w:shd w:val="clear" w:color="auto" w:fill="FFFFFF"/>
        <w:spacing w:after="120" w:line="355" w:lineRule="atLeast"/>
        <w:jc w:val="both"/>
        <w:textAlignment w:val="baseline"/>
        <w:rPr>
          <w:b/>
          <w:lang w:val="sl-SI"/>
        </w:rPr>
      </w:pPr>
      <w:r>
        <w:rPr>
          <w:noProof/>
        </w:rPr>
        <w:lastRenderedPageBreak/>
        <w:drawing>
          <wp:inline distT="0" distB="0" distL="0" distR="0" wp14:anchorId="54AC17DD" wp14:editId="3236C970">
            <wp:extent cx="6116320" cy="40220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4022090"/>
                    </a:xfrm>
                    <a:prstGeom prst="rect">
                      <a:avLst/>
                    </a:prstGeom>
                  </pic:spPr>
                </pic:pic>
              </a:graphicData>
            </a:graphic>
          </wp:inline>
        </w:drawing>
      </w:r>
    </w:p>
    <w:p w:rsidR="00FD0729" w:rsidRDefault="00D72163" w:rsidP="002564EA">
      <w:pPr>
        <w:autoSpaceDE w:val="0"/>
        <w:autoSpaceDN w:val="0"/>
        <w:adjustRightInd w:val="0"/>
        <w:spacing w:after="120"/>
        <w:jc w:val="both"/>
        <w:rPr>
          <w:rFonts w:cstheme="minorHAnsi"/>
          <w:lang w:val="sl-SI"/>
        </w:rPr>
      </w:pPr>
      <w:r>
        <w:rPr>
          <w:rFonts w:eastAsia="Times New Roman" w:cstheme="minorHAnsi"/>
          <w:lang w:val="sl-SI" w:eastAsia="sl-SI"/>
        </w:rPr>
        <w:t>Povečevanje</w:t>
      </w:r>
      <w:r w:rsidRPr="00BD5BAC">
        <w:rPr>
          <w:rFonts w:eastAsia="Times New Roman" w:cstheme="minorHAnsi"/>
          <w:lang w:val="sl-SI" w:eastAsia="sl-SI"/>
        </w:rPr>
        <w:t xml:space="preserve"> </w:t>
      </w:r>
      <w:r w:rsidR="000726F3" w:rsidRPr="00BD5BAC">
        <w:rPr>
          <w:rFonts w:eastAsia="Times New Roman" w:cstheme="minorHAnsi"/>
          <w:lang w:val="sl-SI" w:eastAsia="sl-SI"/>
        </w:rPr>
        <w:t>znanja zaposlenih z učenjem, raziskovanjem in izmenjavo znanj povečuje</w:t>
      </w:r>
      <w:r>
        <w:rPr>
          <w:rFonts w:eastAsia="Times New Roman" w:cstheme="minorHAnsi"/>
          <w:lang w:val="sl-SI" w:eastAsia="sl-SI"/>
        </w:rPr>
        <w:t xml:space="preserve"> tudi</w:t>
      </w:r>
      <w:r w:rsidR="000726F3" w:rsidRPr="00BD5BAC">
        <w:rPr>
          <w:rFonts w:eastAsia="Times New Roman" w:cstheme="minorHAnsi"/>
          <w:lang w:val="sl-SI" w:eastAsia="sl-SI"/>
        </w:rPr>
        <w:t xml:space="preserve"> kompetentnost posameznikov in družbe. Z namenom spodbujanja tovrstnih aktivnosti TPV že vrsto let razpisuje </w:t>
      </w:r>
      <w:r>
        <w:rPr>
          <w:rFonts w:eastAsia="Times New Roman" w:cstheme="minorHAnsi"/>
          <w:b/>
          <w:bCs/>
          <w:bdr w:val="none" w:sz="0" w:space="0" w:color="auto" w:frame="1"/>
          <w:lang w:val="sl-SI" w:eastAsia="sl-SI"/>
        </w:rPr>
        <w:t>n</w:t>
      </w:r>
      <w:r w:rsidR="000726F3" w:rsidRPr="00BD5BAC">
        <w:rPr>
          <w:rFonts w:eastAsia="Times New Roman" w:cstheme="minorHAnsi"/>
          <w:b/>
          <w:bCs/>
          <w:bdr w:val="none" w:sz="0" w:space="0" w:color="auto" w:frame="1"/>
          <w:lang w:val="sl-SI" w:eastAsia="sl-SI"/>
        </w:rPr>
        <w:t>agrado Martina Severja</w:t>
      </w:r>
      <w:r w:rsidR="000726F3" w:rsidRPr="00BD5BAC">
        <w:rPr>
          <w:rFonts w:eastAsia="Times New Roman" w:cstheme="minorHAnsi"/>
          <w:lang w:val="sl-SI" w:eastAsia="sl-SI"/>
        </w:rPr>
        <w:t>  za najboljše seminarske naloge, diplomske naloge, magistrske naloge, doktorske disertacije, referate in članke</w:t>
      </w:r>
      <w:r>
        <w:rPr>
          <w:rFonts w:eastAsia="Times New Roman" w:cstheme="minorHAnsi"/>
          <w:lang w:val="sl-SI" w:eastAsia="sl-SI"/>
        </w:rPr>
        <w:t>,</w:t>
      </w:r>
      <w:r w:rsidR="000726F3" w:rsidRPr="00BD5BAC">
        <w:rPr>
          <w:rFonts w:eastAsia="Times New Roman" w:cstheme="minorHAnsi"/>
          <w:lang w:val="sl-SI" w:eastAsia="sl-SI"/>
        </w:rPr>
        <w:t xml:space="preserve"> povezane z razpisanimi temami. </w:t>
      </w:r>
      <w:r w:rsidR="007730AB" w:rsidRPr="00BD5BAC">
        <w:rPr>
          <w:rFonts w:eastAsia="Times New Roman" w:cstheme="minorHAnsi"/>
          <w:lang w:val="sl-SI" w:eastAsia="sl-SI"/>
        </w:rPr>
        <w:t xml:space="preserve">Prejel jo </w:t>
      </w:r>
      <w:r>
        <w:rPr>
          <w:rFonts w:eastAsia="Times New Roman" w:cstheme="minorHAnsi"/>
          <w:lang w:val="sl-SI" w:eastAsia="sl-SI"/>
        </w:rPr>
        <w:t>je</w:t>
      </w:r>
      <w:r w:rsidR="00A83DB3" w:rsidRPr="00BD5BAC">
        <w:rPr>
          <w:rFonts w:eastAsia="Times New Roman" w:cstheme="minorHAnsi"/>
          <w:lang w:val="sl-SI" w:eastAsia="sl-SI"/>
        </w:rPr>
        <w:t xml:space="preserve"> </w:t>
      </w:r>
      <w:r w:rsidR="00D77ECC" w:rsidRPr="00BD5BAC">
        <w:rPr>
          <w:b/>
          <w:lang w:val="sl-SI"/>
        </w:rPr>
        <w:t>Mitja Glavan</w:t>
      </w:r>
      <w:r w:rsidR="00D77ECC" w:rsidRPr="00BD5BAC">
        <w:rPr>
          <w:rFonts w:cstheme="minorHAnsi"/>
          <w:lang w:val="sl-SI"/>
        </w:rPr>
        <w:t xml:space="preserve"> </w:t>
      </w:r>
      <w:r w:rsidR="00091176" w:rsidRPr="00BD5BAC">
        <w:rPr>
          <w:rFonts w:cstheme="minorHAnsi"/>
          <w:lang w:val="sl-SI"/>
        </w:rPr>
        <w:t>za magistrsko delo</w:t>
      </w:r>
      <w:r>
        <w:rPr>
          <w:rFonts w:cstheme="minorHAnsi"/>
          <w:b/>
          <w:lang w:val="sl-SI"/>
        </w:rPr>
        <w:t xml:space="preserve"> </w:t>
      </w:r>
      <w:r>
        <w:rPr>
          <w:rFonts w:cstheme="minorHAnsi"/>
          <w:lang w:val="sl-SI"/>
        </w:rPr>
        <w:t>z naslovom</w:t>
      </w:r>
      <w:r w:rsidR="00091176" w:rsidRPr="00BD5BAC">
        <w:rPr>
          <w:rFonts w:cstheme="minorHAnsi"/>
          <w:b/>
          <w:lang w:val="sl-SI"/>
        </w:rPr>
        <w:t xml:space="preserve"> </w:t>
      </w:r>
      <w:r w:rsidR="00D77ECC" w:rsidRPr="00BD5BAC">
        <w:rPr>
          <w:b/>
          <w:lang w:val="sl-SI"/>
        </w:rPr>
        <w:t>Obravnavanje kovičenih spojev v numeričnih trdnostnih analizah</w:t>
      </w:r>
      <w:r w:rsidR="00D77ECC" w:rsidRPr="00BD5BAC">
        <w:rPr>
          <w:rFonts w:cstheme="minorHAnsi"/>
          <w:b/>
          <w:color w:val="000000"/>
          <w:lang w:val="sl-SI"/>
        </w:rPr>
        <w:t xml:space="preserve"> </w:t>
      </w:r>
      <w:r w:rsidR="00A83DB3" w:rsidRPr="00BD5BAC">
        <w:rPr>
          <w:rFonts w:cstheme="minorHAnsi"/>
          <w:lang w:val="sl-SI"/>
        </w:rPr>
        <w:t xml:space="preserve">(Fakulteta </w:t>
      </w:r>
      <w:r w:rsidR="00091176" w:rsidRPr="00BD5BAC">
        <w:rPr>
          <w:rFonts w:cstheme="minorHAnsi"/>
          <w:lang w:val="sl-SI"/>
        </w:rPr>
        <w:t>za strojništvo, Univerza v Ljubljani</w:t>
      </w:r>
      <w:r w:rsidR="00A83DB3" w:rsidRPr="00BD5BAC">
        <w:rPr>
          <w:rFonts w:cstheme="minorHAnsi"/>
          <w:lang w:val="sl-SI"/>
        </w:rPr>
        <w:t>)</w:t>
      </w:r>
      <w:r w:rsidR="00E2060D" w:rsidRPr="00BD5BAC">
        <w:rPr>
          <w:rFonts w:cstheme="minorHAnsi"/>
          <w:lang w:val="sl-SI"/>
        </w:rPr>
        <w:t>.</w:t>
      </w:r>
    </w:p>
    <w:p w:rsidR="002C2F87" w:rsidRPr="00BD5BAC" w:rsidRDefault="002C2F87" w:rsidP="002564EA">
      <w:pPr>
        <w:autoSpaceDE w:val="0"/>
        <w:autoSpaceDN w:val="0"/>
        <w:adjustRightInd w:val="0"/>
        <w:spacing w:after="120"/>
        <w:jc w:val="both"/>
        <w:rPr>
          <w:rFonts w:cstheme="minorHAnsi"/>
          <w:lang w:val="sl-SI"/>
        </w:rPr>
      </w:pPr>
    </w:p>
    <w:p w:rsidR="0075071D" w:rsidRDefault="00C033C5" w:rsidP="002564EA">
      <w:pPr>
        <w:spacing w:after="120"/>
        <w:rPr>
          <w:rFonts w:eastAsia="Times New Roman" w:cstheme="minorHAnsi"/>
          <w:lang w:val="sl-SI" w:eastAsia="sl-SI"/>
        </w:rPr>
      </w:pPr>
      <w:r w:rsidRPr="00C033C5">
        <w:rPr>
          <w:rFonts w:eastAsia="Times New Roman" w:cstheme="minorHAnsi"/>
          <w:lang w:val="sl-SI" w:eastAsia="sl-SI"/>
        </w:rPr>
        <w:t xml:space="preserve">V Skupini TPV se dobro zavedajo, da so </w:t>
      </w:r>
      <w:r w:rsidR="00D72163">
        <w:rPr>
          <w:rFonts w:eastAsia="Times New Roman" w:cstheme="minorHAnsi"/>
          <w:lang w:val="sl-SI" w:eastAsia="sl-SI"/>
        </w:rPr>
        <w:t xml:space="preserve">mladi </w:t>
      </w:r>
      <w:r w:rsidRPr="00C033C5">
        <w:rPr>
          <w:rFonts w:eastAsia="Times New Roman" w:cstheme="minorHAnsi"/>
          <w:lang w:val="sl-SI" w:eastAsia="sl-SI"/>
        </w:rPr>
        <w:t>največji vir inovativnosti in kreativnost</w:t>
      </w:r>
      <w:r w:rsidR="00D72163">
        <w:rPr>
          <w:rFonts w:eastAsia="Times New Roman" w:cstheme="minorHAnsi"/>
          <w:lang w:val="sl-SI" w:eastAsia="sl-SI"/>
        </w:rPr>
        <w:t>i</w:t>
      </w:r>
      <w:r w:rsidRPr="00C033C5">
        <w:rPr>
          <w:rFonts w:eastAsia="Times New Roman" w:cstheme="minorHAnsi"/>
          <w:lang w:val="sl-SI" w:eastAsia="sl-SI"/>
        </w:rPr>
        <w:t>. S številnimi aktivnostmi se zato povezujejo z mladimi iz lokalnega okolja</w:t>
      </w:r>
      <w:r>
        <w:rPr>
          <w:rFonts w:eastAsia="Times New Roman" w:cstheme="minorHAnsi"/>
          <w:lang w:val="sl-SI" w:eastAsia="sl-SI"/>
        </w:rPr>
        <w:t xml:space="preserve">, s čimer </w:t>
      </w:r>
      <w:r w:rsidRPr="00C033C5">
        <w:rPr>
          <w:rFonts w:eastAsia="Times New Roman" w:cstheme="minorHAnsi"/>
          <w:lang w:val="sl-SI" w:eastAsia="sl-SI"/>
        </w:rPr>
        <w:t xml:space="preserve">pomagajo ustvarjati boljši jutri. Tako je tudi na današnjem dogodku </w:t>
      </w:r>
      <w:r>
        <w:rPr>
          <w:rFonts w:eastAsia="Times New Roman" w:cstheme="minorHAnsi"/>
          <w:lang w:val="sl-SI" w:eastAsia="sl-SI"/>
        </w:rPr>
        <w:t>z</w:t>
      </w:r>
      <w:r w:rsidR="00EF3AE3" w:rsidRPr="00C033C5">
        <w:rPr>
          <w:rFonts w:eastAsia="Times New Roman" w:cstheme="minorHAnsi"/>
          <w:lang w:val="sl-SI" w:eastAsia="sl-SI"/>
        </w:rPr>
        <w:t xml:space="preserve">a glasbeno popestritev </w:t>
      </w:r>
      <w:r w:rsidRPr="00C033C5">
        <w:rPr>
          <w:rFonts w:eastAsia="Times New Roman" w:cstheme="minorHAnsi"/>
          <w:lang w:val="sl-SI" w:eastAsia="sl-SI"/>
        </w:rPr>
        <w:t xml:space="preserve">z inovativnim in dinamičnim nastopom </w:t>
      </w:r>
      <w:r w:rsidR="00EF3AE3" w:rsidRPr="00C033C5">
        <w:rPr>
          <w:rFonts w:eastAsia="Times New Roman" w:cstheme="minorHAnsi"/>
          <w:lang w:val="sl-SI" w:eastAsia="sl-SI"/>
        </w:rPr>
        <w:t xml:space="preserve">poskrbela </w:t>
      </w:r>
      <w:r w:rsidRPr="00C033C5">
        <w:rPr>
          <w:rFonts w:eastAsia="Times New Roman" w:cstheme="minorHAnsi"/>
          <w:lang w:val="sl-SI" w:eastAsia="sl-SI"/>
        </w:rPr>
        <w:t>t</w:t>
      </w:r>
      <w:r w:rsidR="00EF3AE3" w:rsidRPr="00C033C5">
        <w:rPr>
          <w:rFonts w:eastAsia="Times New Roman" w:cstheme="minorHAnsi"/>
          <w:lang w:val="sl-SI" w:eastAsia="sl-SI"/>
        </w:rPr>
        <w:t xml:space="preserve">olkalna skupina Glasbene šole Marjana Kozine </w:t>
      </w:r>
      <w:r w:rsidR="00EF3AE3" w:rsidRPr="00C033C5">
        <w:rPr>
          <w:rFonts w:eastAsia="Times New Roman" w:cstheme="minorHAnsi"/>
          <w:b/>
          <w:lang w:val="sl-SI" w:eastAsia="sl-SI"/>
        </w:rPr>
        <w:t>»MUVARUVAGRUVA«</w:t>
      </w:r>
      <w:r w:rsidRPr="00C033C5">
        <w:rPr>
          <w:rFonts w:eastAsia="Times New Roman" w:cstheme="minorHAnsi"/>
          <w:lang w:val="sl-SI" w:eastAsia="sl-SI"/>
        </w:rPr>
        <w:t xml:space="preserve"> pod vodstvom </w:t>
      </w:r>
      <w:r w:rsidRPr="00C033C5">
        <w:rPr>
          <w:rFonts w:eastAsia="Times New Roman" w:cstheme="minorHAnsi"/>
          <w:b/>
          <w:lang w:val="sl-SI" w:eastAsia="sl-SI"/>
        </w:rPr>
        <w:t>Mira Tomšiča</w:t>
      </w:r>
      <w:r w:rsidRPr="00C033C5">
        <w:rPr>
          <w:rFonts w:eastAsia="Times New Roman" w:cstheme="minorHAnsi"/>
          <w:lang w:val="sl-SI" w:eastAsia="sl-SI"/>
        </w:rPr>
        <w:t xml:space="preserve">, ki je </w:t>
      </w:r>
      <w:r w:rsidR="00091176" w:rsidRPr="00C033C5">
        <w:rPr>
          <w:rFonts w:eastAsia="Times New Roman" w:cstheme="minorHAnsi"/>
          <w:lang w:val="sl-SI" w:eastAsia="sl-SI"/>
        </w:rPr>
        <w:t xml:space="preserve">zaigrala </w:t>
      </w:r>
      <w:r w:rsidRPr="00C033C5">
        <w:rPr>
          <w:rFonts w:eastAsia="Times New Roman" w:cstheme="minorHAnsi"/>
          <w:lang w:val="sl-SI" w:eastAsia="sl-SI"/>
        </w:rPr>
        <w:t>tudi na izdelke Skupine TPV</w:t>
      </w:r>
      <w:r w:rsidR="002564EA">
        <w:rPr>
          <w:rFonts w:eastAsia="Times New Roman" w:cstheme="minorHAnsi"/>
          <w:lang w:val="sl-SI" w:eastAsia="sl-SI"/>
        </w:rPr>
        <w:t xml:space="preserve">: </w:t>
      </w:r>
      <w:r>
        <w:rPr>
          <w:rFonts w:eastAsia="Times New Roman" w:cstheme="minorHAnsi"/>
          <w:lang w:val="sl-SI" w:eastAsia="sl-SI"/>
        </w:rPr>
        <w:t>TPV</w:t>
      </w:r>
      <w:r w:rsidR="00D72163">
        <w:rPr>
          <w:rFonts w:eastAsia="Times New Roman" w:cstheme="minorHAnsi"/>
          <w:lang w:val="sl-SI" w:eastAsia="sl-SI"/>
        </w:rPr>
        <w:t>-</w:t>
      </w:r>
      <w:r>
        <w:rPr>
          <w:rFonts w:eastAsia="Times New Roman" w:cstheme="minorHAnsi"/>
          <w:lang w:val="sl-SI" w:eastAsia="sl-SI"/>
        </w:rPr>
        <w:t xml:space="preserve">prikolico </w:t>
      </w:r>
      <w:r w:rsidR="002564EA">
        <w:rPr>
          <w:rFonts w:eastAsia="Times New Roman" w:cstheme="minorHAnsi"/>
          <w:lang w:val="sl-SI" w:eastAsia="sl-SI"/>
        </w:rPr>
        <w:t>ter</w:t>
      </w:r>
      <w:r>
        <w:rPr>
          <w:rFonts w:eastAsia="Times New Roman" w:cstheme="minorHAnsi"/>
          <w:lang w:val="sl-SI" w:eastAsia="sl-SI"/>
        </w:rPr>
        <w:t xml:space="preserve"> </w:t>
      </w:r>
      <w:r w:rsidRPr="00C033C5">
        <w:rPr>
          <w:rFonts w:eastAsia="Times New Roman" w:cstheme="minorHAnsi"/>
          <w:lang w:val="sl-SI" w:eastAsia="sl-SI"/>
        </w:rPr>
        <w:t>sklope karoserije, podvozja in sedežev – nepogrešljiv</w:t>
      </w:r>
      <w:r>
        <w:rPr>
          <w:rFonts w:eastAsia="Times New Roman" w:cstheme="minorHAnsi"/>
          <w:lang w:val="sl-SI" w:eastAsia="sl-SI"/>
        </w:rPr>
        <w:t>e</w:t>
      </w:r>
      <w:r w:rsidRPr="00C033C5">
        <w:rPr>
          <w:rFonts w:eastAsia="Times New Roman" w:cstheme="minorHAnsi"/>
          <w:lang w:val="sl-SI" w:eastAsia="sl-SI"/>
        </w:rPr>
        <w:t xml:space="preserve"> element</w:t>
      </w:r>
      <w:r w:rsidR="00D72163">
        <w:rPr>
          <w:rFonts w:eastAsia="Times New Roman" w:cstheme="minorHAnsi"/>
          <w:lang w:val="sl-SI" w:eastAsia="sl-SI"/>
        </w:rPr>
        <w:t>e</w:t>
      </w:r>
      <w:r w:rsidRPr="00C033C5">
        <w:rPr>
          <w:rFonts w:eastAsia="Times New Roman" w:cstheme="minorHAnsi"/>
          <w:lang w:val="sl-SI" w:eastAsia="sl-SI"/>
        </w:rPr>
        <w:t xml:space="preserve"> vsakega vozila, ki </w:t>
      </w:r>
      <w:r>
        <w:rPr>
          <w:rFonts w:eastAsia="Times New Roman" w:cstheme="minorHAnsi"/>
          <w:lang w:val="sl-SI" w:eastAsia="sl-SI"/>
        </w:rPr>
        <w:t>so</w:t>
      </w:r>
      <w:r w:rsidRPr="00C033C5">
        <w:rPr>
          <w:rFonts w:eastAsia="Times New Roman" w:cstheme="minorHAnsi"/>
          <w:lang w:val="sl-SI" w:eastAsia="sl-SI"/>
        </w:rPr>
        <w:t xml:space="preserve"> za to priložnost</w:t>
      </w:r>
      <w:r>
        <w:rPr>
          <w:rFonts w:eastAsia="Times New Roman" w:cstheme="minorHAnsi"/>
          <w:lang w:val="sl-SI" w:eastAsia="sl-SI"/>
        </w:rPr>
        <w:t xml:space="preserve"> dobili</w:t>
      </w:r>
      <w:r w:rsidRPr="00C033C5">
        <w:rPr>
          <w:rFonts w:eastAsia="Times New Roman" w:cstheme="minorHAnsi"/>
          <w:lang w:val="sl-SI" w:eastAsia="sl-SI"/>
        </w:rPr>
        <w:t xml:space="preserve"> tudi drugačno</w:t>
      </w:r>
      <w:r>
        <w:rPr>
          <w:rFonts w:eastAsia="Times New Roman" w:cstheme="minorHAnsi"/>
          <w:lang w:val="sl-SI" w:eastAsia="sl-SI"/>
        </w:rPr>
        <w:t>,</w:t>
      </w:r>
      <w:r w:rsidRPr="00C033C5">
        <w:rPr>
          <w:rFonts w:eastAsia="Times New Roman" w:cstheme="minorHAnsi"/>
          <w:lang w:val="sl-SI" w:eastAsia="sl-SI"/>
        </w:rPr>
        <w:t xml:space="preserve"> umetniško dimenzijo.</w:t>
      </w:r>
    </w:p>
    <w:p w:rsidR="002C2F87" w:rsidRPr="00C033C5" w:rsidRDefault="000C39BA" w:rsidP="002564EA">
      <w:pPr>
        <w:spacing w:after="120"/>
        <w:rPr>
          <w:rFonts w:eastAsia="Times New Roman" w:cstheme="minorHAnsi"/>
          <w:lang w:val="sl-SI" w:eastAsia="sl-SI"/>
        </w:rPr>
      </w:pPr>
      <w:bookmarkStart w:id="1" w:name="_GoBack"/>
      <w:r>
        <w:rPr>
          <w:noProof/>
        </w:rPr>
        <w:lastRenderedPageBreak/>
        <w:drawing>
          <wp:inline distT="0" distB="0" distL="0" distR="0" wp14:anchorId="456B0BDC" wp14:editId="7850D9A8">
            <wp:extent cx="6116320" cy="4092575"/>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4092575"/>
                    </a:xfrm>
                    <a:prstGeom prst="rect">
                      <a:avLst/>
                    </a:prstGeom>
                  </pic:spPr>
                </pic:pic>
              </a:graphicData>
            </a:graphic>
          </wp:inline>
        </w:drawing>
      </w:r>
      <w:bookmarkEnd w:id="1"/>
    </w:p>
    <w:p w:rsidR="00E1166D" w:rsidRPr="00BD5BAC" w:rsidRDefault="00E1166D" w:rsidP="00E1166D">
      <w:pPr>
        <w:rPr>
          <w:rFonts w:eastAsia="Times New Roman" w:cs="Segoe UI"/>
          <w:color w:val="444444"/>
          <w:sz w:val="20"/>
          <w:szCs w:val="20"/>
          <w:lang w:val="sl-SI" w:eastAsia="sl-SI"/>
        </w:rPr>
      </w:pPr>
    </w:p>
    <w:p w:rsidR="007A4E2F" w:rsidRPr="00BD5BAC" w:rsidRDefault="007A4E2F" w:rsidP="00E1166D">
      <w:pPr>
        <w:rPr>
          <w:sz w:val="28"/>
          <w:szCs w:val="28"/>
          <w:lang w:val="sl-SI"/>
        </w:rPr>
      </w:pPr>
    </w:p>
    <w:p w:rsidR="007730AB" w:rsidRPr="00BD5BAC" w:rsidRDefault="007730AB" w:rsidP="00E1166D">
      <w:pPr>
        <w:rPr>
          <w:sz w:val="28"/>
          <w:szCs w:val="28"/>
          <w:lang w:val="sl-SI"/>
        </w:rPr>
      </w:pPr>
    </w:p>
    <w:p w:rsidR="007730AB" w:rsidRPr="00BD5BAC" w:rsidRDefault="007730AB" w:rsidP="00E1166D">
      <w:pPr>
        <w:rPr>
          <w:rFonts w:eastAsia="Times New Roman" w:cs="Segoe UI"/>
          <w:b/>
          <w:lang w:val="sl-SI" w:eastAsia="sl-SI"/>
        </w:rPr>
      </w:pPr>
    </w:p>
    <w:p w:rsidR="00E1166D" w:rsidRPr="00BD5BAC" w:rsidRDefault="00E666AD" w:rsidP="00E1166D">
      <w:pPr>
        <w:rPr>
          <w:rFonts w:eastAsia="Times New Roman" w:cs="Segoe UI"/>
          <w:b/>
          <w:lang w:val="sl-SI" w:eastAsia="sl-SI"/>
        </w:rPr>
      </w:pPr>
      <w:r w:rsidRPr="00BD5BAC">
        <w:rPr>
          <w:rFonts w:eastAsia="Times New Roman" w:cs="Segoe UI"/>
          <w:b/>
          <w:lang w:val="sl-SI" w:eastAsia="sl-SI"/>
        </w:rPr>
        <w:t xml:space="preserve">PRILOGE v </w:t>
      </w:r>
      <w:r w:rsidR="00D72163">
        <w:rPr>
          <w:rFonts w:eastAsia="Times New Roman" w:cs="Segoe UI"/>
          <w:b/>
          <w:lang w:val="sl-SI" w:eastAsia="sl-SI"/>
        </w:rPr>
        <w:t>e-sporočilu</w:t>
      </w:r>
      <w:r w:rsidR="003A0989" w:rsidRPr="00BD5BAC">
        <w:rPr>
          <w:rFonts w:eastAsia="Times New Roman" w:cs="Segoe UI"/>
          <w:b/>
          <w:lang w:val="sl-SI" w:eastAsia="sl-SI"/>
        </w:rPr>
        <w:t>:</w:t>
      </w:r>
    </w:p>
    <w:p w:rsidR="00271DEB" w:rsidRPr="00BD5BAC" w:rsidRDefault="007730AB" w:rsidP="007A4E2F">
      <w:pPr>
        <w:pStyle w:val="Odstavekseznama"/>
        <w:numPr>
          <w:ilvl w:val="0"/>
          <w:numId w:val="6"/>
        </w:numPr>
        <w:rPr>
          <w:rFonts w:eastAsia="Times New Roman" w:cs="Segoe UI"/>
          <w:lang w:eastAsia="sl-SI"/>
        </w:rPr>
      </w:pPr>
      <w:r w:rsidRPr="00BD5BAC">
        <w:rPr>
          <w:rFonts w:eastAsia="Times New Roman" w:cs="Segoe UI"/>
          <w:lang w:eastAsia="sl-SI"/>
        </w:rPr>
        <w:t>F</w:t>
      </w:r>
      <w:r w:rsidR="007A4E2F" w:rsidRPr="00BD5BAC">
        <w:rPr>
          <w:rFonts w:eastAsia="Times New Roman" w:cs="Segoe UI"/>
          <w:lang w:eastAsia="sl-SI"/>
        </w:rPr>
        <w:t>otografije</w:t>
      </w:r>
      <w:r w:rsidR="002C2F87">
        <w:rPr>
          <w:rFonts w:eastAsia="Times New Roman" w:cs="Segoe UI"/>
          <w:lang w:eastAsia="sl-SI"/>
        </w:rPr>
        <w:t xml:space="preserve"> v višji resoluciji</w:t>
      </w:r>
    </w:p>
    <w:p w:rsidR="007730AB" w:rsidRPr="00BD5BAC" w:rsidRDefault="007730AB" w:rsidP="007730AB">
      <w:pPr>
        <w:rPr>
          <w:rFonts w:eastAsia="Times New Roman" w:cs="Segoe UI"/>
          <w:lang w:val="sl-SI" w:eastAsia="sl-SI"/>
        </w:rPr>
      </w:pPr>
    </w:p>
    <w:p w:rsidR="00271DEB" w:rsidRPr="00BD5BAC" w:rsidRDefault="00271DEB" w:rsidP="00E1166D">
      <w:pPr>
        <w:rPr>
          <w:rFonts w:eastAsia="Times New Roman" w:cs="Segoe UI"/>
          <w:b/>
          <w:lang w:val="sl-SI" w:eastAsia="sl-SI"/>
        </w:rPr>
      </w:pPr>
    </w:p>
    <w:p w:rsidR="00E1166D" w:rsidRPr="00BD5BAC" w:rsidRDefault="007D5AD6" w:rsidP="00E1166D">
      <w:pPr>
        <w:rPr>
          <w:rFonts w:eastAsia="Times New Roman" w:cs="Segoe UI"/>
          <w:b/>
          <w:sz w:val="28"/>
          <w:szCs w:val="28"/>
          <w:lang w:val="sl-SI" w:eastAsia="sl-SI"/>
        </w:rPr>
      </w:pPr>
      <w:r w:rsidRPr="00BD5BAC">
        <w:rPr>
          <w:rFonts w:eastAsia="Times New Roman" w:cs="Segoe UI"/>
          <w:b/>
          <w:sz w:val="28"/>
          <w:szCs w:val="28"/>
          <w:lang w:val="sl-SI" w:eastAsia="sl-SI"/>
        </w:rPr>
        <w:t>DODATNE INFORMACIJE</w:t>
      </w:r>
      <w:r w:rsidR="00E666AD" w:rsidRPr="00BD5BAC">
        <w:rPr>
          <w:rFonts w:eastAsia="Times New Roman" w:cs="Segoe UI"/>
          <w:b/>
          <w:sz w:val="28"/>
          <w:szCs w:val="28"/>
          <w:lang w:val="sl-SI" w:eastAsia="sl-SI"/>
        </w:rPr>
        <w:t>:</w:t>
      </w:r>
    </w:p>
    <w:p w:rsidR="00E1166D" w:rsidRPr="00BD5BAC" w:rsidRDefault="00E1166D" w:rsidP="00E666AD">
      <w:pPr>
        <w:pStyle w:val="Odstavekseznama"/>
        <w:numPr>
          <w:ilvl w:val="0"/>
          <w:numId w:val="5"/>
        </w:numPr>
        <w:rPr>
          <w:rFonts w:eastAsia="Times New Roman" w:cs="Segoe UI"/>
          <w:b/>
          <w:lang w:eastAsia="sl-SI"/>
        </w:rPr>
      </w:pPr>
      <w:r w:rsidRPr="00BD5BAC">
        <w:rPr>
          <w:rFonts w:eastAsia="Times New Roman" w:cs="Segoe UI"/>
          <w:b/>
          <w:lang w:eastAsia="sl-SI"/>
        </w:rPr>
        <w:t>NAGRAJENCI IN OPIS NAGRAJENIH PREDLOGOV:</w:t>
      </w:r>
    </w:p>
    <w:p w:rsidR="00512930" w:rsidRPr="00BD5BAC" w:rsidRDefault="00512930" w:rsidP="00E1166D">
      <w:pPr>
        <w:rPr>
          <w:rFonts w:eastAsia="Times New Roman" w:cs="Segoe UI"/>
          <w:b/>
          <w:lang w:val="sl-SI" w:eastAsia="sl-SI"/>
        </w:rPr>
      </w:pPr>
    </w:p>
    <w:p w:rsidR="00FD68FE" w:rsidRPr="00BD5BAC" w:rsidRDefault="00E1166D" w:rsidP="00BD5BAC">
      <w:pPr>
        <w:pStyle w:val="Odstavekseznama"/>
        <w:numPr>
          <w:ilvl w:val="0"/>
          <w:numId w:val="4"/>
        </w:numPr>
        <w:rPr>
          <w:b/>
        </w:rPr>
      </w:pPr>
      <w:r w:rsidRPr="00BD5BAC">
        <w:rPr>
          <w:b/>
        </w:rPr>
        <w:t xml:space="preserve">Nagrada za </w:t>
      </w:r>
      <w:r w:rsidR="00DA4E79" w:rsidRPr="00BD5BAC">
        <w:rPr>
          <w:b/>
        </w:rPr>
        <w:t>najkoristnejši predlog</w:t>
      </w:r>
      <w:r w:rsidRPr="00BD5BAC">
        <w:rPr>
          <w:b/>
        </w:rPr>
        <w:t xml:space="preserve"> posameznika: </w:t>
      </w:r>
      <w:r w:rsidRPr="00BD5BAC">
        <w:t xml:space="preserve"> </w:t>
      </w:r>
      <w:proofErr w:type="spellStart"/>
      <w:r w:rsidR="00FD68FE" w:rsidRPr="00BD5BAC">
        <w:t>Kalibrirni</w:t>
      </w:r>
      <w:proofErr w:type="spellEnd"/>
      <w:r w:rsidR="00FD68FE" w:rsidRPr="00BD5BAC">
        <w:t xml:space="preserve"> avtomat ALU</w:t>
      </w:r>
      <w:r w:rsidR="00EC6168">
        <w:t>-</w:t>
      </w:r>
      <w:r w:rsidR="00FD68FE" w:rsidRPr="00BD5BAC">
        <w:t>sornikov BMW avtorja Matije Požgaja</w:t>
      </w:r>
    </w:p>
    <w:p w:rsidR="00FD68FE" w:rsidRPr="00BD5BAC" w:rsidRDefault="00FD68FE" w:rsidP="00FD68FE">
      <w:pPr>
        <w:ind w:left="709"/>
        <w:jc w:val="both"/>
        <w:rPr>
          <w:sz w:val="22"/>
          <w:szCs w:val="22"/>
          <w:lang w:val="sl-SI"/>
        </w:rPr>
      </w:pPr>
      <w:r w:rsidRPr="00BD5BAC">
        <w:rPr>
          <w:b/>
          <w:sz w:val="22"/>
          <w:szCs w:val="22"/>
          <w:lang w:val="sl-SI"/>
        </w:rPr>
        <w:t>OPIS:</w:t>
      </w:r>
      <w:r w:rsidRPr="00BD5BAC">
        <w:rPr>
          <w:sz w:val="22"/>
          <w:szCs w:val="22"/>
          <w:lang w:val="sl-SI"/>
        </w:rPr>
        <w:t xml:space="preserve"> </w:t>
      </w:r>
      <w:proofErr w:type="spellStart"/>
      <w:r w:rsidRPr="00BD5BAC">
        <w:rPr>
          <w:sz w:val="22"/>
          <w:szCs w:val="22"/>
          <w:lang w:val="sl-SI"/>
        </w:rPr>
        <w:t>Kalibrirni</w:t>
      </w:r>
      <w:proofErr w:type="spellEnd"/>
      <w:r w:rsidRPr="00BD5BAC">
        <w:rPr>
          <w:sz w:val="22"/>
          <w:szCs w:val="22"/>
          <w:lang w:val="sl-SI"/>
        </w:rPr>
        <w:t xml:space="preserve"> avtomat nam ponuja rešitev vtiskovanja cilindričnih sornikov in odpravlja težavo prenizke sile </w:t>
      </w:r>
      <w:r w:rsidR="00EC6168">
        <w:rPr>
          <w:sz w:val="22"/>
          <w:szCs w:val="22"/>
          <w:lang w:val="sl-SI"/>
        </w:rPr>
        <w:t xml:space="preserve">njihovega </w:t>
      </w:r>
      <w:r w:rsidRPr="00BD5BAC">
        <w:rPr>
          <w:sz w:val="22"/>
          <w:szCs w:val="22"/>
          <w:lang w:val="sl-SI"/>
        </w:rPr>
        <w:t xml:space="preserve">vtiskovanja. Avtomat nam prek zalogovnika z </w:t>
      </w:r>
      <w:proofErr w:type="spellStart"/>
      <w:r w:rsidRPr="00BD5BAC">
        <w:rPr>
          <w:sz w:val="22"/>
          <w:szCs w:val="22"/>
          <w:lang w:val="sl-SI"/>
        </w:rPr>
        <w:t>vibrirno</w:t>
      </w:r>
      <w:proofErr w:type="spellEnd"/>
      <w:r w:rsidRPr="00BD5BAC">
        <w:rPr>
          <w:sz w:val="22"/>
          <w:szCs w:val="22"/>
          <w:lang w:val="sl-SI"/>
        </w:rPr>
        <w:t xml:space="preserve"> enoto in drčo sornike podaja v hidravlično gnane </w:t>
      </w:r>
      <w:proofErr w:type="spellStart"/>
      <w:r w:rsidRPr="00BD5BAC">
        <w:rPr>
          <w:sz w:val="22"/>
          <w:szCs w:val="22"/>
          <w:lang w:val="sl-SI"/>
        </w:rPr>
        <w:t>kalibrirne</w:t>
      </w:r>
      <w:proofErr w:type="spellEnd"/>
      <w:r w:rsidRPr="00BD5BAC">
        <w:rPr>
          <w:sz w:val="22"/>
          <w:szCs w:val="22"/>
          <w:lang w:val="sl-SI"/>
        </w:rPr>
        <w:t xml:space="preserve"> matrice. Kalibrirani sorniki so nato samodejno razvrščeni in uporabljeni pri montaži sklopov. </w:t>
      </w:r>
    </w:p>
    <w:p w:rsidR="00FD68FE" w:rsidRPr="00BD5BAC" w:rsidRDefault="00FD68FE" w:rsidP="00FD68FE">
      <w:pPr>
        <w:ind w:left="709"/>
        <w:jc w:val="both"/>
        <w:rPr>
          <w:sz w:val="22"/>
          <w:szCs w:val="22"/>
          <w:lang w:val="sl-SI"/>
        </w:rPr>
      </w:pPr>
    </w:p>
    <w:p w:rsidR="00FD68FE" w:rsidRPr="00BD5BAC" w:rsidRDefault="00FD68FE" w:rsidP="00FD68FE">
      <w:pPr>
        <w:ind w:left="709"/>
        <w:jc w:val="both"/>
        <w:rPr>
          <w:sz w:val="22"/>
          <w:szCs w:val="22"/>
          <w:lang w:val="sl-SI"/>
        </w:rPr>
      </w:pPr>
      <w:r w:rsidRPr="00BD5BAC">
        <w:rPr>
          <w:sz w:val="22"/>
          <w:szCs w:val="22"/>
          <w:lang w:val="sl-SI"/>
        </w:rPr>
        <w:t>Uspešno razvita inovacija je rezultat uporabe sodobne tehnike, testiranj, idej in izkušenj s področja razvoja procesov. Inovacija je v celoti plod lastnega znanja, ki je povsem v skladu s strategijo skupine TPV kot razvojnega dobavitelja v avtomobilski industriji, ki je osredotočena na krepitev razvojno</w:t>
      </w:r>
      <w:r w:rsidR="00EC6168">
        <w:rPr>
          <w:sz w:val="22"/>
          <w:szCs w:val="22"/>
          <w:lang w:val="sl-SI"/>
        </w:rPr>
        <w:t>-</w:t>
      </w:r>
      <w:r w:rsidRPr="00BD5BAC">
        <w:rPr>
          <w:sz w:val="22"/>
          <w:szCs w:val="22"/>
          <w:lang w:val="sl-SI"/>
        </w:rPr>
        <w:lastRenderedPageBreak/>
        <w:t>raziskovalnih zmogljivosti</w:t>
      </w:r>
      <w:r w:rsidR="00EC6168">
        <w:rPr>
          <w:sz w:val="22"/>
          <w:szCs w:val="22"/>
          <w:lang w:val="sl-SI"/>
        </w:rPr>
        <w:t>,</w:t>
      </w:r>
      <w:r w:rsidRPr="00BD5BAC">
        <w:rPr>
          <w:sz w:val="22"/>
          <w:szCs w:val="22"/>
          <w:lang w:val="sl-SI"/>
        </w:rPr>
        <w:t xml:space="preserve"> katerih jedro predstavlja znanje zaposlenih. Komisija je na podlagi ocen in ustreznosti potrdila predlog kot najkoristnejši inovativni predlog posameznika v letu 2019</w:t>
      </w:r>
      <w:r w:rsidR="00EC6168">
        <w:rPr>
          <w:sz w:val="22"/>
          <w:szCs w:val="22"/>
          <w:lang w:val="sl-SI"/>
        </w:rPr>
        <w:t>.</w:t>
      </w:r>
    </w:p>
    <w:p w:rsidR="00512930" w:rsidRPr="00BD5BAC" w:rsidRDefault="00512930" w:rsidP="00FD68FE">
      <w:pPr>
        <w:rPr>
          <w:b/>
          <w:sz w:val="22"/>
          <w:szCs w:val="22"/>
          <w:lang w:val="sl-SI"/>
        </w:rPr>
      </w:pPr>
    </w:p>
    <w:p w:rsidR="00E1166D" w:rsidRPr="00BD5BAC" w:rsidRDefault="00E1166D" w:rsidP="00E1166D">
      <w:pPr>
        <w:rPr>
          <w:sz w:val="22"/>
          <w:szCs w:val="22"/>
          <w:lang w:val="sl-SI"/>
        </w:rPr>
      </w:pPr>
    </w:p>
    <w:p w:rsidR="00DA4E79" w:rsidRPr="00BD5BAC" w:rsidRDefault="00E1166D" w:rsidP="00FD68FE">
      <w:pPr>
        <w:pStyle w:val="Odstavekseznama"/>
        <w:numPr>
          <w:ilvl w:val="0"/>
          <w:numId w:val="4"/>
        </w:numPr>
      </w:pPr>
      <w:r w:rsidRPr="00BD5BAC">
        <w:rPr>
          <w:b/>
        </w:rPr>
        <w:t xml:space="preserve">Nagrada za </w:t>
      </w:r>
      <w:r w:rsidR="00DA4E79" w:rsidRPr="00BD5BAC">
        <w:rPr>
          <w:b/>
        </w:rPr>
        <w:t>najkoristnejši predlog</w:t>
      </w:r>
      <w:r w:rsidRPr="00BD5BAC">
        <w:rPr>
          <w:b/>
        </w:rPr>
        <w:t xml:space="preserve"> skupine/tima: </w:t>
      </w:r>
      <w:r w:rsidR="00FD68FE" w:rsidRPr="00BD5BAC">
        <w:t xml:space="preserve">Univerzalna robotska </w:t>
      </w:r>
      <w:r w:rsidR="00EC6168">
        <w:t>»</w:t>
      </w:r>
      <w:r w:rsidR="00FD68FE" w:rsidRPr="00BD5BAC">
        <w:t>BIN PICKING</w:t>
      </w:r>
      <w:r w:rsidR="00EC6168">
        <w:t>«</w:t>
      </w:r>
      <w:r w:rsidR="00FD68FE" w:rsidRPr="00BD5BAC">
        <w:t xml:space="preserve"> celica Avtorji: Boštjan Piletič, Srečko Basarac, Dario Novak, Miroslav Kuharič, Alen Černelč, Boris Antolovič, Jernej Knežič, Matjaž Sotler, Igor Lekše, Mišo Pereško, Jože Pezdirc</w:t>
      </w:r>
    </w:p>
    <w:p w:rsidR="00E1166D" w:rsidRPr="00BD5BAC" w:rsidRDefault="00E1166D" w:rsidP="00FD68FE">
      <w:pPr>
        <w:ind w:left="709"/>
        <w:jc w:val="both"/>
        <w:rPr>
          <w:sz w:val="22"/>
          <w:szCs w:val="22"/>
          <w:lang w:val="sl-SI"/>
        </w:rPr>
      </w:pPr>
      <w:r w:rsidRPr="00BD5BAC">
        <w:rPr>
          <w:b/>
          <w:sz w:val="22"/>
          <w:szCs w:val="22"/>
          <w:lang w:val="sl-SI"/>
        </w:rPr>
        <w:t>OPIS:</w:t>
      </w:r>
      <w:r w:rsidRPr="00BD5BAC">
        <w:rPr>
          <w:sz w:val="22"/>
          <w:szCs w:val="22"/>
          <w:lang w:val="sl-SI"/>
        </w:rPr>
        <w:t xml:space="preserve"> </w:t>
      </w:r>
      <w:r w:rsidR="00FD68FE" w:rsidRPr="00BD5BAC">
        <w:rPr>
          <w:sz w:val="22"/>
          <w:szCs w:val="22"/>
          <w:lang w:val="sl-SI"/>
        </w:rPr>
        <w:t xml:space="preserve">Celica rešuje problematiko manipulacije polizdelkov v raztresenem stanju </w:t>
      </w:r>
      <w:r w:rsidR="00EC6168">
        <w:rPr>
          <w:sz w:val="22"/>
          <w:szCs w:val="22"/>
          <w:lang w:val="sl-SI"/>
        </w:rPr>
        <w:t>neposredno</w:t>
      </w:r>
      <w:r w:rsidR="00FD68FE" w:rsidRPr="00BD5BAC">
        <w:rPr>
          <w:sz w:val="22"/>
          <w:szCs w:val="22"/>
          <w:lang w:val="sl-SI"/>
        </w:rPr>
        <w:t xml:space="preserve"> na montažnih linijah v proizvodnji. B</w:t>
      </w:r>
      <w:r w:rsidR="00EC6168">
        <w:rPr>
          <w:sz w:val="22"/>
          <w:szCs w:val="22"/>
          <w:lang w:val="sl-SI"/>
        </w:rPr>
        <w:t>IN PICKING</w:t>
      </w:r>
      <w:r w:rsidR="00FD68FE" w:rsidRPr="00BD5BAC">
        <w:rPr>
          <w:sz w:val="22"/>
          <w:szCs w:val="22"/>
          <w:lang w:val="sl-SI"/>
        </w:rPr>
        <w:t xml:space="preserve"> celica prepoznava orientacijo kosov prek kamer in programske opreme za 3D</w:t>
      </w:r>
      <w:r w:rsidR="00EC6168">
        <w:rPr>
          <w:sz w:val="22"/>
          <w:szCs w:val="22"/>
          <w:lang w:val="sl-SI"/>
        </w:rPr>
        <w:t>-</w:t>
      </w:r>
      <w:r w:rsidR="00FD68FE" w:rsidRPr="00BD5BAC">
        <w:rPr>
          <w:sz w:val="22"/>
          <w:szCs w:val="22"/>
          <w:lang w:val="sl-SI"/>
        </w:rPr>
        <w:t xml:space="preserve">prepoznavanje ter na podlagi podatkov </w:t>
      </w:r>
      <w:r w:rsidR="00EC6168">
        <w:rPr>
          <w:sz w:val="22"/>
          <w:szCs w:val="22"/>
          <w:lang w:val="sl-SI"/>
        </w:rPr>
        <w:t>načrtuje</w:t>
      </w:r>
      <w:r w:rsidR="00FD68FE" w:rsidRPr="00BD5BAC">
        <w:rPr>
          <w:sz w:val="22"/>
          <w:szCs w:val="22"/>
          <w:lang w:val="sl-SI"/>
        </w:rPr>
        <w:t xml:space="preserve"> pot robota od pobiranja kosa iz embalaže do končnega odlagališča</w:t>
      </w:r>
      <w:r w:rsidR="00EC6168">
        <w:rPr>
          <w:sz w:val="22"/>
          <w:szCs w:val="22"/>
          <w:lang w:val="sl-SI"/>
        </w:rPr>
        <w:t>, in sicer</w:t>
      </w:r>
      <w:r w:rsidR="00FD68FE" w:rsidRPr="00BD5BAC">
        <w:rPr>
          <w:sz w:val="22"/>
          <w:szCs w:val="22"/>
          <w:lang w:val="sl-SI"/>
        </w:rPr>
        <w:t xml:space="preserve"> brez kolizij </w:t>
      </w:r>
      <w:r w:rsidR="00EC6168">
        <w:rPr>
          <w:sz w:val="22"/>
          <w:szCs w:val="22"/>
          <w:lang w:val="sl-SI"/>
        </w:rPr>
        <w:t>ter</w:t>
      </w:r>
      <w:r w:rsidR="00FD68FE" w:rsidRPr="00BD5BAC">
        <w:rPr>
          <w:sz w:val="22"/>
          <w:szCs w:val="22"/>
          <w:lang w:val="sl-SI"/>
        </w:rPr>
        <w:t xml:space="preserve"> v najbolj optimalnem času. Celica odpravi potrebo po operaterjih in avtomatizira proces, ki se v večini primerov opravlja ročno. Je prvi takšen univerzalno zastavljen koncept</w:t>
      </w:r>
      <w:r w:rsidR="00EC6168">
        <w:rPr>
          <w:sz w:val="22"/>
          <w:szCs w:val="22"/>
          <w:lang w:val="sl-SI"/>
        </w:rPr>
        <w:t>,</w:t>
      </w:r>
      <w:r w:rsidR="00FD68FE" w:rsidRPr="00BD5BAC">
        <w:rPr>
          <w:sz w:val="22"/>
          <w:szCs w:val="22"/>
          <w:lang w:val="sl-SI"/>
        </w:rPr>
        <w:t xml:space="preserve"> primeren za manipulacijo z različnimi izdelki v raztresenem stanju, ki je zmožen delovanja v industrijskem okolju. Inovacija predstavlja nov modul pametne tovarne, ki je v skladu s smernicami industrije 4.0 </w:t>
      </w:r>
      <w:r w:rsidR="00EC6168">
        <w:rPr>
          <w:sz w:val="22"/>
          <w:szCs w:val="22"/>
          <w:lang w:val="sl-SI"/>
        </w:rPr>
        <w:t>ter</w:t>
      </w:r>
      <w:r w:rsidR="00FD68FE" w:rsidRPr="00BD5BAC">
        <w:rPr>
          <w:sz w:val="22"/>
          <w:szCs w:val="22"/>
          <w:lang w:val="sl-SI"/>
        </w:rPr>
        <w:t xml:space="preserve"> nudi trajnostno in celostno rešitev na področju avtomatizacije proizvodnih procesov. Inovativni predlog v celoti podpira strategijo skupine TPV in upošteva pozitiven finančen učinek tako pri znižanju stroškov v proizvodnih procesih v TPV kot pri bodočih naročnikih modula.  Komisija je na podlagi ocen in ustreznosti predlog</w:t>
      </w:r>
      <w:r w:rsidR="00EC6168">
        <w:rPr>
          <w:sz w:val="22"/>
          <w:szCs w:val="22"/>
          <w:lang w:val="sl-SI"/>
        </w:rPr>
        <w:t xml:space="preserve"> potrdila</w:t>
      </w:r>
      <w:r w:rsidR="00FD68FE" w:rsidRPr="00BD5BAC">
        <w:rPr>
          <w:sz w:val="22"/>
          <w:szCs w:val="22"/>
          <w:lang w:val="sl-SI"/>
        </w:rPr>
        <w:t xml:space="preserve"> kot najkoristnejši inovativni predlog tima v letu 2019</w:t>
      </w:r>
      <w:r w:rsidR="00EC6168">
        <w:rPr>
          <w:sz w:val="22"/>
          <w:szCs w:val="22"/>
          <w:lang w:val="sl-SI"/>
        </w:rPr>
        <w:t>.</w:t>
      </w:r>
    </w:p>
    <w:p w:rsidR="00512930" w:rsidRPr="00BD5BAC" w:rsidRDefault="00512930" w:rsidP="00143A81">
      <w:pPr>
        <w:ind w:left="708"/>
        <w:rPr>
          <w:rFonts w:eastAsia="Times New Roman" w:cs="Segoe UI"/>
          <w:color w:val="444444"/>
          <w:sz w:val="22"/>
          <w:szCs w:val="22"/>
          <w:lang w:val="sl-SI" w:eastAsia="sl-SI"/>
        </w:rPr>
      </w:pPr>
    </w:p>
    <w:p w:rsidR="00E1166D" w:rsidRPr="00BD5BAC" w:rsidRDefault="00E1166D" w:rsidP="00FD68FE">
      <w:pPr>
        <w:pStyle w:val="Odstavekseznama"/>
        <w:numPr>
          <w:ilvl w:val="0"/>
          <w:numId w:val="4"/>
        </w:numPr>
        <w:spacing w:after="120"/>
      </w:pPr>
      <w:r w:rsidRPr="00BD5BAC">
        <w:rPr>
          <w:b/>
        </w:rPr>
        <w:t>Nagrada Martina Severja:</w:t>
      </w:r>
      <w:r w:rsidRPr="00BD5BAC">
        <w:t xml:space="preserve">  </w:t>
      </w:r>
      <w:r w:rsidR="00FD68FE" w:rsidRPr="00BD5BAC">
        <w:t xml:space="preserve">Mitja Glavan </w:t>
      </w:r>
      <w:r w:rsidR="0068525F" w:rsidRPr="00BD5BAC">
        <w:t xml:space="preserve">za </w:t>
      </w:r>
      <w:r w:rsidR="00143A81" w:rsidRPr="00BD5BAC">
        <w:t>magistrsko delo</w:t>
      </w:r>
      <w:r w:rsidR="00EC6168">
        <w:t xml:space="preserve"> z naslovom</w:t>
      </w:r>
      <w:r w:rsidR="00143A81" w:rsidRPr="00BD5BAC">
        <w:t xml:space="preserve"> </w:t>
      </w:r>
      <w:r w:rsidR="00FD68FE" w:rsidRPr="00BD5BAC">
        <w:t>Obravnavanje kovičenih spojev v numeričnih trdnostnih analizah</w:t>
      </w:r>
      <w:r w:rsidR="00143A81" w:rsidRPr="00BD5BAC">
        <w:t xml:space="preserve">; </w:t>
      </w:r>
      <w:r w:rsidR="0068525F" w:rsidRPr="00BD5BAC">
        <w:t xml:space="preserve">Fakulteta za </w:t>
      </w:r>
      <w:r w:rsidR="00143A81" w:rsidRPr="00BD5BAC">
        <w:t>strojništvo, Univerza v Ljubljani.</w:t>
      </w:r>
    </w:p>
    <w:p w:rsidR="0068525F" w:rsidRPr="00BD5BAC" w:rsidRDefault="0068525F" w:rsidP="00143A81">
      <w:pPr>
        <w:pStyle w:val="Odstavekseznama"/>
        <w:spacing w:after="120" w:line="240" w:lineRule="auto"/>
        <w:ind w:left="1428"/>
      </w:pPr>
    </w:p>
    <w:p w:rsidR="00FD68FE" w:rsidRPr="00BD5BAC" w:rsidRDefault="00E1166D" w:rsidP="007E00ED">
      <w:pPr>
        <w:ind w:left="709"/>
        <w:jc w:val="both"/>
        <w:rPr>
          <w:lang w:val="sl-SI"/>
        </w:rPr>
      </w:pPr>
      <w:r w:rsidRPr="00BD5BAC">
        <w:rPr>
          <w:b/>
          <w:sz w:val="22"/>
          <w:szCs w:val="22"/>
          <w:lang w:val="sl-SI"/>
        </w:rPr>
        <w:t xml:space="preserve">OPIS:  </w:t>
      </w:r>
      <w:r w:rsidR="00FD68FE" w:rsidRPr="00BD5BAC">
        <w:rPr>
          <w:lang w:val="sl-SI"/>
        </w:rPr>
        <w:t>Avtor nadvse izvirno in inovativno pristopi k razvoju nadomestnega FEM</w:t>
      </w:r>
      <w:r w:rsidR="00EC6168">
        <w:rPr>
          <w:lang w:val="sl-SI"/>
        </w:rPr>
        <w:t>-</w:t>
      </w:r>
      <w:r w:rsidR="00FD68FE" w:rsidRPr="00BD5BAC">
        <w:rPr>
          <w:lang w:val="sl-SI"/>
        </w:rPr>
        <w:t xml:space="preserve">modela točkovnih spojev za </w:t>
      </w:r>
      <w:proofErr w:type="spellStart"/>
      <w:r w:rsidR="00FD68FE" w:rsidRPr="00BD5BAC">
        <w:rPr>
          <w:lang w:val="sl-SI"/>
        </w:rPr>
        <w:t>multimaterialne</w:t>
      </w:r>
      <w:proofErr w:type="spellEnd"/>
      <w:r w:rsidR="00FD68FE" w:rsidRPr="00BD5BAC">
        <w:rPr>
          <w:lang w:val="sl-SI"/>
        </w:rPr>
        <w:t xml:space="preserve"> konstrukcije v avtomobilski industriji. V </w:t>
      </w:r>
      <w:r w:rsidR="00EC6168">
        <w:rPr>
          <w:lang w:val="sl-SI"/>
        </w:rPr>
        <w:t>delu</w:t>
      </w:r>
      <w:r w:rsidR="00FD68FE" w:rsidRPr="00BD5BAC">
        <w:rPr>
          <w:lang w:val="sl-SI"/>
        </w:rPr>
        <w:t xml:space="preserve"> najprej teoretično obravnava različne vrste točkovnih spojev, ki omogočajo spajanje različnih tipov materiala (npr. magnezija in jekla). V praktičnem delu izvede teste nosilnosti različnih točkovnih spojev v treh karakterističnih smereh obremenjevanja. V nadaljevanju postavi numerični materialni model, ki na poenostavljen način odraža lastnosti dejanskih točkovnih spojev za razvojna vrednotenja. Na podlagi rezultatov simulacij in rezultatov fizičnih testiranj z uporabo genetskega algoritma poišče dejanske optimalne vrednosti iskanih parametrov numeričnega materialnega modela.</w:t>
      </w:r>
    </w:p>
    <w:p w:rsidR="00FD68FE" w:rsidRPr="00BD5BAC" w:rsidRDefault="00FD68FE" w:rsidP="007E00ED">
      <w:pPr>
        <w:ind w:left="709"/>
        <w:jc w:val="both"/>
        <w:rPr>
          <w:lang w:val="sl-SI"/>
        </w:rPr>
      </w:pPr>
      <w:r w:rsidRPr="00BD5BAC">
        <w:rPr>
          <w:lang w:val="sl-SI"/>
        </w:rPr>
        <w:t>Avtor v delu prikaže izjemno spretnost in viso</w:t>
      </w:r>
      <w:r w:rsidR="00EC6168">
        <w:rPr>
          <w:lang w:val="sl-SI"/>
        </w:rPr>
        <w:t>ko raven</w:t>
      </w:r>
      <w:r w:rsidRPr="00BD5BAC">
        <w:rPr>
          <w:lang w:val="sl-SI"/>
        </w:rPr>
        <w:t xml:space="preserve"> strokovnosti pri uporabi sodobnih  orodij za virtualna in praktična razvojna vrednotenja konstrukcij. </w:t>
      </w:r>
    </w:p>
    <w:p w:rsidR="00FD68FE" w:rsidRPr="00BD5BAC" w:rsidRDefault="00EC6168" w:rsidP="007E00ED">
      <w:pPr>
        <w:ind w:left="709"/>
        <w:jc w:val="both"/>
        <w:rPr>
          <w:lang w:val="sl-SI"/>
        </w:rPr>
      </w:pPr>
      <w:r>
        <w:rPr>
          <w:lang w:val="sl-SI"/>
        </w:rPr>
        <w:t>Delo</w:t>
      </w:r>
      <w:r w:rsidR="00FD68FE" w:rsidRPr="00BD5BAC">
        <w:rPr>
          <w:lang w:val="sl-SI"/>
        </w:rPr>
        <w:t xml:space="preserve"> je aktualn</w:t>
      </w:r>
      <w:r>
        <w:rPr>
          <w:lang w:val="sl-SI"/>
        </w:rPr>
        <w:t>o</w:t>
      </w:r>
      <w:r w:rsidR="00FD68FE" w:rsidRPr="00BD5BAC">
        <w:rPr>
          <w:lang w:val="sl-SI"/>
        </w:rPr>
        <w:t xml:space="preserve"> tako za TPV kot</w:t>
      </w:r>
      <w:r>
        <w:rPr>
          <w:lang w:val="sl-SI"/>
        </w:rPr>
        <w:t xml:space="preserve"> tudi</w:t>
      </w:r>
      <w:r w:rsidR="00FD68FE" w:rsidRPr="00BD5BAC">
        <w:rPr>
          <w:lang w:val="sl-SI"/>
        </w:rPr>
        <w:t xml:space="preserve"> širše. Nje</w:t>
      </w:r>
      <w:r>
        <w:rPr>
          <w:lang w:val="sl-SI"/>
        </w:rPr>
        <w:t>gova</w:t>
      </w:r>
      <w:r w:rsidR="00FD68FE" w:rsidRPr="00BD5BAC">
        <w:rPr>
          <w:lang w:val="sl-SI"/>
        </w:rPr>
        <w:t xml:space="preserve"> dodana vrednost se </w:t>
      </w:r>
      <w:r>
        <w:rPr>
          <w:lang w:val="sl-SI"/>
        </w:rPr>
        <w:t>kaže</w:t>
      </w:r>
      <w:r w:rsidR="00FD68FE" w:rsidRPr="00BD5BAC">
        <w:rPr>
          <w:lang w:val="sl-SI"/>
        </w:rPr>
        <w:t xml:space="preserve"> na strateško pomembnih področjih. </w:t>
      </w:r>
    </w:p>
    <w:p w:rsidR="00FD68FE" w:rsidRPr="00BD5BAC" w:rsidRDefault="00FD68FE" w:rsidP="007E00ED">
      <w:pPr>
        <w:ind w:left="709"/>
        <w:jc w:val="both"/>
        <w:rPr>
          <w:lang w:val="sl-SI"/>
        </w:rPr>
      </w:pPr>
      <w:r w:rsidRPr="00BD5BAC">
        <w:rPr>
          <w:lang w:val="sl-SI"/>
        </w:rPr>
        <w:t>Magistrsko delo je pomemben prispevek k naboru znanj in kompetenc in lahko služi kot osnova za razvojna vrednotenja bodočih TPV-izdelkov.</w:t>
      </w:r>
    </w:p>
    <w:p w:rsidR="007E00ED" w:rsidRPr="00BD5BAC" w:rsidRDefault="007E00ED" w:rsidP="007E00ED">
      <w:pPr>
        <w:ind w:left="709"/>
        <w:jc w:val="both"/>
        <w:rPr>
          <w:lang w:val="sl-SI"/>
        </w:rPr>
      </w:pPr>
    </w:p>
    <w:p w:rsidR="00271DEB" w:rsidRPr="00BD5BAC" w:rsidRDefault="00271DEB" w:rsidP="00FD68FE">
      <w:pPr>
        <w:ind w:left="708"/>
        <w:jc w:val="both"/>
        <w:rPr>
          <w:sz w:val="22"/>
          <w:szCs w:val="22"/>
          <w:lang w:val="sl-SI"/>
        </w:rPr>
      </w:pPr>
    </w:p>
    <w:p w:rsidR="00E1166D" w:rsidRPr="00BD5BAC" w:rsidRDefault="00E1166D" w:rsidP="00E666AD">
      <w:pPr>
        <w:pStyle w:val="Odstavekseznama"/>
        <w:numPr>
          <w:ilvl w:val="0"/>
          <w:numId w:val="5"/>
        </w:numPr>
        <w:rPr>
          <w:b/>
        </w:rPr>
      </w:pPr>
      <w:r w:rsidRPr="00BD5BAC">
        <w:rPr>
          <w:b/>
        </w:rPr>
        <w:t>O SKUPINI TPV</w:t>
      </w:r>
      <w:r w:rsidR="007D5AD6" w:rsidRPr="00BD5BAC">
        <w:rPr>
          <w:b/>
        </w:rPr>
        <w:t>:</w:t>
      </w:r>
    </w:p>
    <w:p w:rsidR="00801AB4" w:rsidRPr="00BD5BAC" w:rsidRDefault="00E1166D" w:rsidP="00E1166D">
      <w:pPr>
        <w:rPr>
          <w:sz w:val="22"/>
          <w:szCs w:val="22"/>
          <w:lang w:val="sl-SI"/>
        </w:rPr>
      </w:pPr>
      <w:r w:rsidRPr="00BD5BAC">
        <w:rPr>
          <w:color w:val="000000" w:themeColor="text1"/>
          <w:sz w:val="22"/>
          <w:szCs w:val="22"/>
          <w:lang w:val="sl-SI"/>
        </w:rPr>
        <w:t xml:space="preserve">Skupina TPV je eden vodilnih razvojnih dobaviteljev, </w:t>
      </w:r>
      <w:r w:rsidR="00EC6168">
        <w:rPr>
          <w:color w:val="000000" w:themeColor="text1"/>
          <w:sz w:val="22"/>
          <w:szCs w:val="22"/>
          <w:lang w:val="sl-SI"/>
        </w:rPr>
        <w:t>ki deluje</w:t>
      </w:r>
      <w:r w:rsidRPr="00BD5BAC">
        <w:rPr>
          <w:color w:val="000000" w:themeColor="text1"/>
          <w:sz w:val="22"/>
          <w:szCs w:val="22"/>
          <w:lang w:val="sl-SI"/>
        </w:rPr>
        <w:t xml:space="preserve"> na globalnem trgu avtomobilske industrije. Osrednjo dejavnost, katere nosilec je družba TPV d.</w:t>
      </w:r>
      <w:r w:rsidR="00EC6168">
        <w:rPr>
          <w:color w:val="000000" w:themeColor="text1"/>
          <w:sz w:val="22"/>
          <w:szCs w:val="22"/>
          <w:lang w:val="sl-SI"/>
        </w:rPr>
        <w:t xml:space="preserve"> </w:t>
      </w:r>
      <w:r w:rsidRPr="00BD5BAC">
        <w:rPr>
          <w:color w:val="000000" w:themeColor="text1"/>
          <w:sz w:val="22"/>
          <w:szCs w:val="22"/>
          <w:lang w:val="sl-SI"/>
        </w:rPr>
        <w:t>o.</w:t>
      </w:r>
      <w:r w:rsidR="00EC6168">
        <w:rPr>
          <w:color w:val="000000" w:themeColor="text1"/>
          <w:sz w:val="22"/>
          <w:szCs w:val="22"/>
          <w:lang w:val="sl-SI"/>
        </w:rPr>
        <w:t xml:space="preserve"> </w:t>
      </w:r>
      <w:r w:rsidRPr="00BD5BAC">
        <w:rPr>
          <w:color w:val="000000" w:themeColor="text1"/>
          <w:sz w:val="22"/>
          <w:szCs w:val="22"/>
          <w:lang w:val="sl-SI"/>
        </w:rPr>
        <w:t>o.,  predstavlja</w:t>
      </w:r>
      <w:r w:rsidR="00EC6168">
        <w:rPr>
          <w:color w:val="000000" w:themeColor="text1"/>
          <w:sz w:val="22"/>
          <w:szCs w:val="22"/>
          <w:lang w:val="sl-SI"/>
        </w:rPr>
        <w:t>ta</w:t>
      </w:r>
      <w:r w:rsidRPr="00BD5BAC">
        <w:rPr>
          <w:color w:val="000000" w:themeColor="text1"/>
          <w:sz w:val="22"/>
          <w:szCs w:val="22"/>
          <w:lang w:val="sl-SI"/>
        </w:rPr>
        <w:t xml:space="preserve"> razvoj in proizvodnja različnih sestavnih delov za avtomobilsko industrijo, kot so sklopi karoserije ter podvozja, komponente in elementi avtomobilskih sedežev ter tesnila motorjev. Ob tem </w:t>
      </w:r>
      <w:r w:rsidRPr="00BD5BAC">
        <w:rPr>
          <w:sz w:val="22"/>
          <w:szCs w:val="22"/>
          <w:lang w:val="sl-SI"/>
        </w:rPr>
        <w:t xml:space="preserve">razvijajo in ponujajo tudi celovite rešitve za </w:t>
      </w:r>
      <w:r w:rsidR="00F5370E" w:rsidRPr="00BD5BAC">
        <w:rPr>
          <w:sz w:val="22"/>
          <w:szCs w:val="22"/>
          <w:lang w:val="sl-SI"/>
        </w:rPr>
        <w:t>pametne tovarne</w:t>
      </w:r>
      <w:r w:rsidRPr="00BD5BAC">
        <w:rPr>
          <w:sz w:val="22"/>
          <w:szCs w:val="22"/>
          <w:lang w:val="sl-SI"/>
        </w:rPr>
        <w:t xml:space="preserve">, kjer </w:t>
      </w:r>
      <w:r w:rsidR="00FD68FE" w:rsidRPr="00BD5BAC">
        <w:rPr>
          <w:sz w:val="22"/>
          <w:szCs w:val="22"/>
          <w:lang w:val="sl-SI"/>
        </w:rPr>
        <w:t xml:space="preserve">so eden ključnih produktov </w:t>
      </w:r>
      <w:r w:rsidRPr="00BD5BAC">
        <w:rPr>
          <w:sz w:val="22"/>
          <w:szCs w:val="22"/>
          <w:lang w:val="sl-SI"/>
        </w:rPr>
        <w:t xml:space="preserve">avtomatsko vodena vozila </w:t>
      </w:r>
      <w:r w:rsidR="00FD68FE" w:rsidRPr="00BD5BAC">
        <w:rPr>
          <w:sz w:val="22"/>
          <w:szCs w:val="22"/>
          <w:lang w:val="sl-SI"/>
        </w:rPr>
        <w:t xml:space="preserve">iz </w:t>
      </w:r>
      <w:r w:rsidRPr="00BD5BAC">
        <w:rPr>
          <w:sz w:val="22"/>
          <w:szCs w:val="22"/>
          <w:lang w:val="sl-SI"/>
        </w:rPr>
        <w:t>lastn</w:t>
      </w:r>
      <w:r w:rsidR="00FD68FE" w:rsidRPr="00BD5BAC">
        <w:rPr>
          <w:sz w:val="22"/>
          <w:szCs w:val="22"/>
          <w:lang w:val="sl-SI"/>
        </w:rPr>
        <w:t>ega razvoja</w:t>
      </w:r>
      <w:r w:rsidRPr="00BD5BAC">
        <w:rPr>
          <w:sz w:val="22"/>
          <w:szCs w:val="22"/>
          <w:lang w:val="sl-SI"/>
        </w:rPr>
        <w:t xml:space="preserve">. Prisotni so na  petih </w:t>
      </w:r>
      <w:r w:rsidRPr="00BD5BAC">
        <w:rPr>
          <w:sz w:val="22"/>
          <w:szCs w:val="22"/>
          <w:lang w:val="sl-SI"/>
        </w:rPr>
        <w:lastRenderedPageBreak/>
        <w:t>lokacijah v Sloveniji</w:t>
      </w:r>
      <w:r w:rsidR="00EC6168">
        <w:rPr>
          <w:sz w:val="22"/>
          <w:szCs w:val="22"/>
          <w:lang w:val="sl-SI"/>
        </w:rPr>
        <w:t xml:space="preserve"> (</w:t>
      </w:r>
      <w:r w:rsidRPr="00BD5BAC">
        <w:rPr>
          <w:sz w:val="22"/>
          <w:szCs w:val="22"/>
          <w:lang w:val="sl-SI"/>
        </w:rPr>
        <w:t>Nov</w:t>
      </w:r>
      <w:r w:rsidR="00EC6168">
        <w:rPr>
          <w:sz w:val="22"/>
          <w:szCs w:val="22"/>
          <w:lang w:val="sl-SI"/>
        </w:rPr>
        <w:t>o</w:t>
      </w:r>
      <w:r w:rsidRPr="00BD5BAC">
        <w:rPr>
          <w:sz w:val="22"/>
          <w:szCs w:val="22"/>
          <w:lang w:val="sl-SI"/>
        </w:rPr>
        <w:t xml:space="preserve"> mest</w:t>
      </w:r>
      <w:r w:rsidR="00EC6168">
        <w:rPr>
          <w:sz w:val="22"/>
          <w:szCs w:val="22"/>
          <w:lang w:val="sl-SI"/>
        </w:rPr>
        <w:t>o</w:t>
      </w:r>
      <w:r w:rsidRPr="00BD5BAC">
        <w:rPr>
          <w:sz w:val="22"/>
          <w:szCs w:val="22"/>
          <w:lang w:val="sl-SI"/>
        </w:rPr>
        <w:t>, Brežic</w:t>
      </w:r>
      <w:r w:rsidR="00EC6168">
        <w:rPr>
          <w:sz w:val="22"/>
          <w:szCs w:val="22"/>
          <w:lang w:val="sl-SI"/>
        </w:rPr>
        <w:t>e</w:t>
      </w:r>
      <w:r w:rsidRPr="00BD5BAC">
        <w:rPr>
          <w:sz w:val="22"/>
          <w:szCs w:val="22"/>
          <w:lang w:val="sl-SI"/>
        </w:rPr>
        <w:t>, Suhor, Velika Loka in Ptuj</w:t>
      </w:r>
      <w:r w:rsidR="00EC6168">
        <w:rPr>
          <w:sz w:val="22"/>
          <w:szCs w:val="22"/>
          <w:lang w:val="sl-SI"/>
        </w:rPr>
        <w:t>)</w:t>
      </w:r>
      <w:r w:rsidR="00801AB4" w:rsidRPr="00BD5BAC">
        <w:rPr>
          <w:sz w:val="22"/>
          <w:szCs w:val="22"/>
          <w:lang w:val="sl-SI"/>
        </w:rPr>
        <w:t> in eni v srbskem Kragujevc</w:t>
      </w:r>
      <w:r w:rsidR="00EC6168">
        <w:rPr>
          <w:sz w:val="22"/>
          <w:szCs w:val="22"/>
          <w:lang w:val="sl-SI"/>
        </w:rPr>
        <w:t>u</w:t>
      </w:r>
      <w:r w:rsidR="00064B18" w:rsidRPr="00BD5BAC">
        <w:rPr>
          <w:sz w:val="22"/>
          <w:szCs w:val="22"/>
          <w:lang w:val="sl-SI"/>
        </w:rPr>
        <w:t xml:space="preserve"> </w:t>
      </w:r>
      <w:r w:rsidR="00801AB4" w:rsidRPr="00BD5BAC">
        <w:rPr>
          <w:sz w:val="22"/>
          <w:szCs w:val="22"/>
          <w:lang w:val="sl-SI"/>
        </w:rPr>
        <w:t xml:space="preserve">, </w:t>
      </w:r>
      <w:r w:rsidR="00887502" w:rsidRPr="00BD5BAC">
        <w:rPr>
          <w:sz w:val="22"/>
          <w:szCs w:val="22"/>
          <w:lang w:val="sl-SI"/>
        </w:rPr>
        <w:t xml:space="preserve">v prihodnjih letih pa </w:t>
      </w:r>
      <w:r w:rsidR="00EC6168">
        <w:rPr>
          <w:sz w:val="22"/>
          <w:szCs w:val="22"/>
          <w:lang w:val="sl-SI"/>
        </w:rPr>
        <w:t xml:space="preserve">nameravajo </w:t>
      </w:r>
      <w:r w:rsidR="00887502" w:rsidRPr="00BD5BAC">
        <w:rPr>
          <w:sz w:val="22"/>
          <w:szCs w:val="22"/>
          <w:lang w:val="sl-SI"/>
        </w:rPr>
        <w:t>zaradi potreb kupcev širiti svoje proizvodne procese tudi na nove trge</w:t>
      </w:r>
      <w:r w:rsidR="00801AB4" w:rsidRPr="00BD5BAC">
        <w:rPr>
          <w:sz w:val="22"/>
          <w:szCs w:val="22"/>
          <w:lang w:val="sl-SI"/>
        </w:rPr>
        <w:t>.</w:t>
      </w:r>
    </w:p>
    <w:p w:rsidR="00E1166D" w:rsidRPr="00BD5BAC" w:rsidRDefault="00E1166D" w:rsidP="00E1166D">
      <w:pPr>
        <w:rPr>
          <w:bCs/>
          <w:sz w:val="22"/>
          <w:szCs w:val="22"/>
          <w:lang w:val="sl-SI"/>
        </w:rPr>
      </w:pPr>
      <w:r w:rsidRPr="00BD5BAC">
        <w:rPr>
          <w:sz w:val="22"/>
          <w:szCs w:val="22"/>
          <w:lang w:val="sl-SI"/>
        </w:rPr>
        <w:t xml:space="preserve">So globalno prepoznaven razvojni in </w:t>
      </w:r>
      <w:proofErr w:type="spellStart"/>
      <w:r w:rsidRPr="00BD5BAC">
        <w:rPr>
          <w:sz w:val="22"/>
          <w:szCs w:val="22"/>
          <w:lang w:val="sl-SI"/>
        </w:rPr>
        <w:t>predrazvojni</w:t>
      </w:r>
      <w:proofErr w:type="spellEnd"/>
      <w:r w:rsidRPr="00BD5BAC">
        <w:rPr>
          <w:sz w:val="22"/>
          <w:szCs w:val="22"/>
          <w:lang w:val="sl-SI"/>
        </w:rPr>
        <w:t xml:space="preserve"> dobavitelj v avtomobilski industriji. R</w:t>
      </w:r>
      <w:r w:rsidRPr="00BD5BAC">
        <w:rPr>
          <w:bCs/>
          <w:sz w:val="22"/>
          <w:szCs w:val="22"/>
          <w:lang w:val="sl-SI"/>
        </w:rPr>
        <w:t>azvojnim kompetencam družbe TPV zaupajo najzahtevnejši proizvajalci vozil za najprestižnejše blag</w:t>
      </w:r>
      <w:r w:rsidR="00F024EB" w:rsidRPr="00BD5BAC">
        <w:rPr>
          <w:bCs/>
          <w:sz w:val="22"/>
          <w:szCs w:val="22"/>
          <w:lang w:val="sl-SI"/>
        </w:rPr>
        <w:t>ovne znamke</w:t>
      </w:r>
      <w:r w:rsidR="00EC6168">
        <w:rPr>
          <w:bCs/>
          <w:sz w:val="22"/>
          <w:szCs w:val="22"/>
          <w:lang w:val="sl-SI"/>
        </w:rPr>
        <w:t>,</w:t>
      </w:r>
      <w:r w:rsidR="00F024EB" w:rsidRPr="00BD5BAC">
        <w:rPr>
          <w:bCs/>
          <w:sz w:val="22"/>
          <w:szCs w:val="22"/>
          <w:lang w:val="sl-SI"/>
        </w:rPr>
        <w:t xml:space="preserve"> kot so BMW, Mercedes</w:t>
      </w:r>
      <w:r w:rsidRPr="00BD5BAC">
        <w:rPr>
          <w:bCs/>
          <w:sz w:val="22"/>
          <w:szCs w:val="22"/>
          <w:lang w:val="sl-SI"/>
        </w:rPr>
        <w:t xml:space="preserve"> </w:t>
      </w:r>
      <w:proofErr w:type="spellStart"/>
      <w:r w:rsidRPr="00BD5BAC">
        <w:rPr>
          <w:bCs/>
          <w:sz w:val="22"/>
          <w:szCs w:val="22"/>
          <w:lang w:val="sl-SI"/>
        </w:rPr>
        <w:t>Benz</w:t>
      </w:r>
      <w:proofErr w:type="spellEnd"/>
      <w:r w:rsidRPr="00BD5BAC">
        <w:rPr>
          <w:bCs/>
          <w:sz w:val="22"/>
          <w:szCs w:val="22"/>
          <w:lang w:val="sl-SI"/>
        </w:rPr>
        <w:t xml:space="preserve">, </w:t>
      </w:r>
      <w:proofErr w:type="spellStart"/>
      <w:r w:rsidRPr="00BD5BAC">
        <w:rPr>
          <w:bCs/>
          <w:sz w:val="22"/>
          <w:szCs w:val="22"/>
          <w:lang w:val="sl-SI"/>
        </w:rPr>
        <w:t>Rolls</w:t>
      </w:r>
      <w:proofErr w:type="spellEnd"/>
      <w:r w:rsidRPr="00BD5BAC">
        <w:rPr>
          <w:bCs/>
          <w:sz w:val="22"/>
          <w:szCs w:val="22"/>
          <w:lang w:val="sl-SI"/>
        </w:rPr>
        <w:t xml:space="preserve"> </w:t>
      </w:r>
      <w:proofErr w:type="spellStart"/>
      <w:r w:rsidRPr="00BD5BAC">
        <w:rPr>
          <w:bCs/>
          <w:sz w:val="22"/>
          <w:szCs w:val="22"/>
          <w:lang w:val="sl-SI"/>
        </w:rPr>
        <w:t>Royce</w:t>
      </w:r>
      <w:proofErr w:type="spellEnd"/>
      <w:r w:rsidRPr="00BD5BAC">
        <w:rPr>
          <w:bCs/>
          <w:sz w:val="22"/>
          <w:szCs w:val="22"/>
          <w:lang w:val="sl-SI"/>
        </w:rPr>
        <w:t xml:space="preserve">, Jaguar, Renault, Volvo idr. Zanje razvijajo produkte, ki pomembno vplivajo na vozno dinamiko, varnost, </w:t>
      </w:r>
      <w:proofErr w:type="spellStart"/>
      <w:r w:rsidRPr="00BD5BAC">
        <w:rPr>
          <w:bCs/>
          <w:sz w:val="22"/>
          <w:szCs w:val="22"/>
          <w:lang w:val="sl-SI"/>
        </w:rPr>
        <w:t>ekološkost</w:t>
      </w:r>
      <w:proofErr w:type="spellEnd"/>
      <w:r w:rsidRPr="00BD5BAC">
        <w:rPr>
          <w:bCs/>
          <w:sz w:val="22"/>
          <w:szCs w:val="22"/>
          <w:lang w:val="sl-SI"/>
        </w:rPr>
        <w:t xml:space="preserve"> in udobje pri vožnji.</w:t>
      </w:r>
    </w:p>
    <w:p w:rsidR="00E1166D" w:rsidRPr="00BD5BAC" w:rsidRDefault="00E1166D" w:rsidP="00E1166D">
      <w:pPr>
        <w:rPr>
          <w:sz w:val="22"/>
          <w:szCs w:val="22"/>
          <w:lang w:val="sl-SI"/>
        </w:rPr>
      </w:pPr>
      <w:r w:rsidRPr="00BD5BAC">
        <w:rPr>
          <w:sz w:val="22"/>
          <w:szCs w:val="22"/>
          <w:lang w:val="sl-SI"/>
        </w:rPr>
        <w:t>Skupino TPV poleg TPV</w:t>
      </w:r>
      <w:r w:rsidR="00EC6168">
        <w:rPr>
          <w:sz w:val="22"/>
          <w:szCs w:val="22"/>
          <w:lang w:val="sl-SI"/>
        </w:rPr>
        <w:t>,</w:t>
      </w:r>
      <w:r w:rsidRPr="00BD5BAC">
        <w:rPr>
          <w:sz w:val="22"/>
          <w:szCs w:val="22"/>
          <w:lang w:val="sl-SI"/>
        </w:rPr>
        <w:t xml:space="preserve"> d.</w:t>
      </w:r>
      <w:r w:rsidR="00EC6168">
        <w:rPr>
          <w:sz w:val="22"/>
          <w:szCs w:val="22"/>
          <w:lang w:val="sl-SI"/>
        </w:rPr>
        <w:t xml:space="preserve"> </w:t>
      </w:r>
      <w:r w:rsidRPr="00BD5BAC">
        <w:rPr>
          <w:sz w:val="22"/>
          <w:szCs w:val="22"/>
          <w:lang w:val="sl-SI"/>
        </w:rPr>
        <w:t>o.</w:t>
      </w:r>
      <w:r w:rsidR="00EC6168">
        <w:rPr>
          <w:sz w:val="22"/>
          <w:szCs w:val="22"/>
          <w:lang w:val="sl-SI"/>
        </w:rPr>
        <w:t xml:space="preserve"> </w:t>
      </w:r>
      <w:r w:rsidRPr="00BD5BAC">
        <w:rPr>
          <w:sz w:val="22"/>
          <w:szCs w:val="22"/>
          <w:lang w:val="sl-SI"/>
        </w:rPr>
        <w:t>o.</w:t>
      </w:r>
      <w:r w:rsidR="00EC6168">
        <w:rPr>
          <w:sz w:val="22"/>
          <w:szCs w:val="22"/>
          <w:lang w:val="sl-SI"/>
        </w:rPr>
        <w:t>,</w:t>
      </w:r>
      <w:r w:rsidRPr="00BD5BAC">
        <w:rPr>
          <w:sz w:val="22"/>
          <w:szCs w:val="22"/>
          <w:lang w:val="sl-SI"/>
        </w:rPr>
        <w:t xml:space="preserve"> sestavljajo tudi TPV Prikolice</w:t>
      </w:r>
      <w:r w:rsidR="00EC6168">
        <w:rPr>
          <w:sz w:val="22"/>
          <w:szCs w:val="22"/>
          <w:lang w:val="sl-SI"/>
        </w:rPr>
        <w:t>,</w:t>
      </w:r>
      <w:r w:rsidRPr="00BD5BAC">
        <w:rPr>
          <w:sz w:val="22"/>
          <w:szCs w:val="22"/>
          <w:lang w:val="sl-SI"/>
        </w:rPr>
        <w:t xml:space="preserve"> d.</w:t>
      </w:r>
      <w:r w:rsidR="00EC6168">
        <w:rPr>
          <w:sz w:val="22"/>
          <w:szCs w:val="22"/>
          <w:lang w:val="sl-SI"/>
        </w:rPr>
        <w:t xml:space="preserve"> </w:t>
      </w:r>
      <w:r w:rsidRPr="00BD5BAC">
        <w:rPr>
          <w:sz w:val="22"/>
          <w:szCs w:val="22"/>
          <w:lang w:val="sl-SI"/>
        </w:rPr>
        <w:t>o.</w:t>
      </w:r>
      <w:r w:rsidR="00EC6168">
        <w:rPr>
          <w:sz w:val="22"/>
          <w:szCs w:val="22"/>
          <w:lang w:val="sl-SI"/>
        </w:rPr>
        <w:t xml:space="preserve"> </w:t>
      </w:r>
      <w:r w:rsidRPr="00BD5BAC">
        <w:rPr>
          <w:sz w:val="22"/>
          <w:szCs w:val="22"/>
          <w:lang w:val="sl-SI"/>
        </w:rPr>
        <w:t>o., TPV Avto</w:t>
      </w:r>
      <w:r w:rsidR="00EC6168">
        <w:rPr>
          <w:sz w:val="22"/>
          <w:szCs w:val="22"/>
          <w:lang w:val="sl-SI"/>
        </w:rPr>
        <w:t>,</w:t>
      </w:r>
      <w:r w:rsidRPr="00BD5BAC">
        <w:rPr>
          <w:sz w:val="22"/>
          <w:szCs w:val="22"/>
          <w:lang w:val="sl-SI"/>
        </w:rPr>
        <w:t xml:space="preserve"> d.</w:t>
      </w:r>
      <w:r w:rsidR="00EC6168">
        <w:rPr>
          <w:sz w:val="22"/>
          <w:szCs w:val="22"/>
          <w:lang w:val="sl-SI"/>
        </w:rPr>
        <w:t xml:space="preserve"> </w:t>
      </w:r>
      <w:r w:rsidRPr="00BD5BAC">
        <w:rPr>
          <w:sz w:val="22"/>
          <w:szCs w:val="22"/>
          <w:lang w:val="sl-SI"/>
        </w:rPr>
        <w:t>o.</w:t>
      </w:r>
      <w:r w:rsidR="00EC6168">
        <w:rPr>
          <w:sz w:val="22"/>
          <w:szCs w:val="22"/>
          <w:lang w:val="sl-SI"/>
        </w:rPr>
        <w:t xml:space="preserve"> </w:t>
      </w:r>
      <w:r w:rsidRPr="00BD5BAC">
        <w:rPr>
          <w:sz w:val="22"/>
          <w:szCs w:val="22"/>
          <w:lang w:val="sl-SI"/>
        </w:rPr>
        <w:t>o.</w:t>
      </w:r>
      <w:r w:rsidR="00EC6168">
        <w:rPr>
          <w:sz w:val="22"/>
          <w:szCs w:val="22"/>
          <w:lang w:val="sl-SI"/>
        </w:rPr>
        <w:t>,</w:t>
      </w:r>
      <w:r w:rsidRPr="00BD5BAC">
        <w:rPr>
          <w:sz w:val="22"/>
          <w:szCs w:val="22"/>
          <w:lang w:val="sl-SI"/>
        </w:rPr>
        <w:t xml:space="preserve"> in TPV Šumadija</w:t>
      </w:r>
      <w:r w:rsidR="00EC6168">
        <w:rPr>
          <w:sz w:val="22"/>
          <w:szCs w:val="22"/>
          <w:lang w:val="sl-SI"/>
        </w:rPr>
        <w:t>,</w:t>
      </w:r>
      <w:r w:rsidRPr="00BD5BAC">
        <w:rPr>
          <w:sz w:val="22"/>
          <w:szCs w:val="22"/>
          <w:lang w:val="sl-SI"/>
        </w:rPr>
        <w:t xml:space="preserve"> d.</w:t>
      </w:r>
      <w:r w:rsidR="00EC6168">
        <w:rPr>
          <w:sz w:val="22"/>
          <w:szCs w:val="22"/>
          <w:lang w:val="sl-SI"/>
        </w:rPr>
        <w:t xml:space="preserve"> </w:t>
      </w:r>
      <w:r w:rsidRPr="00BD5BAC">
        <w:rPr>
          <w:sz w:val="22"/>
          <w:szCs w:val="22"/>
          <w:lang w:val="sl-SI"/>
        </w:rPr>
        <w:t>o.</w:t>
      </w:r>
      <w:r w:rsidR="00EC6168">
        <w:rPr>
          <w:sz w:val="22"/>
          <w:szCs w:val="22"/>
          <w:lang w:val="sl-SI"/>
        </w:rPr>
        <w:t xml:space="preserve"> </w:t>
      </w:r>
      <w:r w:rsidRPr="00BD5BAC">
        <w:rPr>
          <w:sz w:val="22"/>
          <w:szCs w:val="22"/>
          <w:lang w:val="sl-SI"/>
        </w:rPr>
        <w:t xml:space="preserve">o., ki področje delovanja razširijo s programom prodaje novih in rabljenih vozil, programom celovitih storitev za uporabnike vozil ter programom lahkih tovornih prikolic, ki jih TPV razvija in proizvaja skupaj z nemškim partnerjem </w:t>
      </w:r>
      <w:r w:rsidR="00EC6168">
        <w:rPr>
          <w:sz w:val="22"/>
          <w:szCs w:val="22"/>
          <w:lang w:val="sl-SI"/>
        </w:rPr>
        <w:t xml:space="preserve">– </w:t>
      </w:r>
      <w:proofErr w:type="spellStart"/>
      <w:r w:rsidR="004F17D0" w:rsidRPr="00BD5BAC">
        <w:rPr>
          <w:sz w:val="22"/>
          <w:szCs w:val="22"/>
          <w:lang w:val="sl-SI"/>
        </w:rPr>
        <w:t>B</w:t>
      </w:r>
      <w:r w:rsidR="004F17D0">
        <w:rPr>
          <w:sz w:val="22"/>
          <w:szCs w:val="22"/>
          <w:lang w:val="sl-SI"/>
        </w:rPr>
        <w:t>ö</w:t>
      </w:r>
      <w:r w:rsidR="004F17D0" w:rsidRPr="00BD5BAC">
        <w:rPr>
          <w:sz w:val="22"/>
          <w:szCs w:val="22"/>
          <w:lang w:val="sl-SI"/>
        </w:rPr>
        <w:t>ckmann</w:t>
      </w:r>
      <w:r w:rsidR="004F17D0">
        <w:rPr>
          <w:sz w:val="22"/>
          <w:szCs w:val="22"/>
          <w:lang w:val="sl-SI"/>
        </w:rPr>
        <w:t>om</w:t>
      </w:r>
      <w:proofErr w:type="spellEnd"/>
      <w:r w:rsidRPr="00BD5BAC">
        <w:rPr>
          <w:sz w:val="22"/>
          <w:szCs w:val="22"/>
          <w:lang w:val="sl-SI"/>
        </w:rPr>
        <w:t xml:space="preserve">. TPV je tudi eden od družbenikov v razvojnem podjetju </w:t>
      </w:r>
      <w:proofErr w:type="spellStart"/>
      <w:r w:rsidRPr="00BD5BAC">
        <w:rPr>
          <w:sz w:val="22"/>
          <w:szCs w:val="22"/>
          <w:lang w:val="sl-SI"/>
        </w:rPr>
        <w:t>SiEVA</w:t>
      </w:r>
      <w:proofErr w:type="spellEnd"/>
      <w:r w:rsidRPr="00BD5BAC">
        <w:rPr>
          <w:sz w:val="22"/>
          <w:szCs w:val="22"/>
          <w:lang w:val="sl-SI"/>
        </w:rPr>
        <w:t xml:space="preserve">, v sklopu katerega razvija tehnološke kompetence in sodeluje </w:t>
      </w:r>
      <w:r w:rsidR="00EC6168">
        <w:rPr>
          <w:sz w:val="22"/>
          <w:szCs w:val="22"/>
          <w:lang w:val="sl-SI"/>
        </w:rPr>
        <w:t>pri</w:t>
      </w:r>
      <w:r w:rsidRPr="00BD5BAC">
        <w:rPr>
          <w:sz w:val="22"/>
          <w:szCs w:val="22"/>
          <w:lang w:val="sl-SI"/>
        </w:rPr>
        <w:t xml:space="preserve"> raziskovalnih projektih.</w:t>
      </w:r>
    </w:p>
    <w:p w:rsidR="00267E41" w:rsidRPr="00BD5BAC" w:rsidRDefault="00267E41" w:rsidP="00E1166D">
      <w:pPr>
        <w:rPr>
          <w:lang w:val="sl-SI"/>
        </w:rPr>
      </w:pPr>
    </w:p>
    <w:sectPr w:rsidR="00267E41" w:rsidRPr="00BD5BAC" w:rsidSect="00557A40">
      <w:headerReference w:type="even" r:id="rId18"/>
      <w:headerReference w:type="default" r:id="rId19"/>
      <w:footerReference w:type="default" r:id="rId20"/>
      <w:headerReference w:type="first" r:id="rId21"/>
      <w:footerReference w:type="first" r:id="rId22"/>
      <w:pgSz w:w="11900" w:h="16840"/>
      <w:pgMar w:top="1843" w:right="1134" w:bottom="1418" w:left="1134" w:header="709"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6EC" w:rsidRDefault="006326EC" w:rsidP="007D7389">
      <w:r>
        <w:separator/>
      </w:r>
    </w:p>
  </w:endnote>
  <w:endnote w:type="continuationSeparator" w:id="0">
    <w:p w:rsidR="006326EC" w:rsidRDefault="006326EC" w:rsidP="007D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E41" w:rsidRDefault="00267E41" w:rsidP="00267E41">
    <w:pPr>
      <w:jc w:val="right"/>
      <w:rPr>
        <w:rFonts w:cs="Arial"/>
        <w:color w:val="3B3838" w:themeColor="background2" w:themeShade="40"/>
        <w:sz w:val="22"/>
        <w:szCs w:val="22"/>
      </w:rPr>
    </w:pPr>
    <w:r>
      <w:rPr>
        <w:rFonts w:cs="Arial"/>
        <w:color w:val="3B3838" w:themeColor="background2" w:themeShade="40"/>
        <w:sz w:val="22"/>
        <w:szCs w:val="22"/>
      </w:rPr>
      <w:fldChar w:fldCharType="begin"/>
    </w:r>
    <w:r>
      <w:rPr>
        <w:rFonts w:cs="Arial"/>
        <w:color w:val="3B3838" w:themeColor="background2" w:themeShade="40"/>
        <w:sz w:val="22"/>
        <w:szCs w:val="22"/>
      </w:rPr>
      <w:instrText xml:space="preserve"> PAGE   \* MERGEFORMAT </w:instrText>
    </w:r>
    <w:r>
      <w:rPr>
        <w:rFonts w:cs="Arial"/>
        <w:color w:val="3B3838" w:themeColor="background2" w:themeShade="40"/>
        <w:sz w:val="22"/>
        <w:szCs w:val="22"/>
      </w:rPr>
      <w:fldChar w:fldCharType="separate"/>
    </w:r>
    <w:r w:rsidR="00E84F76">
      <w:rPr>
        <w:rFonts w:cs="Arial"/>
        <w:noProof/>
        <w:color w:val="3B3838" w:themeColor="background2" w:themeShade="40"/>
        <w:sz w:val="22"/>
        <w:szCs w:val="22"/>
      </w:rPr>
      <w:t>1</w:t>
    </w:r>
    <w:r>
      <w:rPr>
        <w:rFonts w:cs="Arial"/>
        <w:color w:val="3B3838" w:themeColor="background2" w:themeShade="40"/>
        <w:sz w:val="22"/>
        <w:szCs w:val="22"/>
      </w:rPr>
      <w:fldChar w:fldCharType="end"/>
    </w:r>
    <w:r>
      <w:rPr>
        <w:rFonts w:cs="Arial"/>
        <w:color w:val="3B3838" w:themeColor="background2" w:themeShade="40"/>
        <w:sz w:val="22"/>
        <w:szCs w:val="22"/>
      </w:rPr>
      <w:t>/</w:t>
    </w:r>
    <w:r>
      <w:rPr>
        <w:rFonts w:cs="Arial"/>
        <w:color w:val="3B3838" w:themeColor="background2" w:themeShade="40"/>
        <w:sz w:val="22"/>
        <w:szCs w:val="22"/>
      </w:rPr>
      <w:fldChar w:fldCharType="begin"/>
    </w:r>
    <w:r>
      <w:rPr>
        <w:rFonts w:cs="Arial"/>
        <w:color w:val="3B3838" w:themeColor="background2" w:themeShade="40"/>
        <w:sz w:val="22"/>
        <w:szCs w:val="22"/>
      </w:rPr>
      <w:instrText xml:space="preserve"> NUMPAGES   \* MERGEFORMAT </w:instrText>
    </w:r>
    <w:r>
      <w:rPr>
        <w:rFonts w:cs="Arial"/>
        <w:color w:val="3B3838" w:themeColor="background2" w:themeShade="40"/>
        <w:sz w:val="22"/>
        <w:szCs w:val="22"/>
      </w:rPr>
      <w:fldChar w:fldCharType="separate"/>
    </w:r>
    <w:r w:rsidR="00E84F76">
      <w:rPr>
        <w:rFonts w:cs="Arial"/>
        <w:noProof/>
        <w:color w:val="3B3838" w:themeColor="background2" w:themeShade="40"/>
        <w:sz w:val="22"/>
        <w:szCs w:val="22"/>
      </w:rPr>
      <w:t>4</w:t>
    </w:r>
    <w:r>
      <w:rPr>
        <w:rFonts w:cs="Arial"/>
        <w:color w:val="3B3838" w:themeColor="background2" w:themeShade="40"/>
        <w:sz w:val="22"/>
        <w:szCs w:val="22"/>
      </w:rPr>
      <w:fldChar w:fldCharType="end"/>
    </w:r>
  </w:p>
  <w:p w:rsidR="00623528" w:rsidRPr="00623528" w:rsidRDefault="00623528" w:rsidP="00267E41">
    <w:pPr>
      <w:jc w:val="center"/>
      <w:rPr>
        <w:rFonts w:ascii="Arial" w:hAnsi="Arial" w:cs="Arial"/>
        <w:color w:val="3B3838" w:themeColor="background2" w:themeShade="40"/>
        <w:sz w:val="15"/>
        <w:szCs w:val="15"/>
      </w:rPr>
    </w:pPr>
    <w:r>
      <w:rPr>
        <w:rFonts w:ascii="Arial" w:hAnsi="Arial" w:cs="Arial"/>
        <w:b/>
        <w:color w:val="3B3838" w:themeColor="background2" w:themeShade="40"/>
        <w:sz w:val="15"/>
        <w:szCs w:val="15"/>
      </w:rPr>
      <w:t>T</w:t>
    </w:r>
    <w:r w:rsidRPr="00623528">
      <w:rPr>
        <w:rFonts w:ascii="Arial" w:hAnsi="Arial" w:cs="Arial"/>
        <w:b/>
        <w:color w:val="3B3838" w:themeColor="background2" w:themeShade="40"/>
        <w:sz w:val="15"/>
        <w:szCs w:val="15"/>
      </w:rPr>
      <w:t xml:space="preserve">PV </w:t>
    </w:r>
    <w:proofErr w:type="spellStart"/>
    <w:r w:rsidRPr="00623528">
      <w:rPr>
        <w:rFonts w:ascii="Arial" w:hAnsi="Arial" w:cs="Arial"/>
        <w:b/>
        <w:color w:val="3B3838" w:themeColor="background2" w:themeShade="40"/>
        <w:sz w:val="15"/>
        <w:szCs w:val="15"/>
      </w:rPr>
      <w:t>trženje</w:t>
    </w:r>
    <w:proofErr w:type="spellEnd"/>
    <w:r w:rsidRPr="00623528">
      <w:rPr>
        <w:rFonts w:ascii="Arial" w:hAnsi="Arial" w:cs="Arial"/>
        <w:b/>
        <w:color w:val="3B3838" w:themeColor="background2" w:themeShade="40"/>
        <w:sz w:val="15"/>
        <w:szCs w:val="15"/>
      </w:rPr>
      <w:t xml:space="preserve"> in </w:t>
    </w:r>
    <w:proofErr w:type="spellStart"/>
    <w:r w:rsidRPr="00623528">
      <w:rPr>
        <w:rFonts w:ascii="Arial" w:hAnsi="Arial" w:cs="Arial"/>
        <w:b/>
        <w:color w:val="3B3838" w:themeColor="background2" w:themeShade="40"/>
        <w:sz w:val="15"/>
        <w:szCs w:val="15"/>
      </w:rPr>
      <w:t>proizvodnja</w:t>
    </w:r>
    <w:proofErr w:type="spellEnd"/>
    <w:r w:rsidRPr="00623528">
      <w:rPr>
        <w:rFonts w:ascii="Arial" w:hAnsi="Arial" w:cs="Arial"/>
        <w:b/>
        <w:color w:val="3B3838" w:themeColor="background2" w:themeShade="40"/>
        <w:sz w:val="15"/>
        <w:szCs w:val="15"/>
      </w:rPr>
      <w:t xml:space="preserve"> </w:t>
    </w:r>
    <w:proofErr w:type="spellStart"/>
    <w:r w:rsidRPr="00623528">
      <w:rPr>
        <w:rFonts w:ascii="Arial" w:hAnsi="Arial" w:cs="Arial"/>
        <w:b/>
        <w:color w:val="3B3838" w:themeColor="background2" w:themeShade="40"/>
        <w:sz w:val="15"/>
        <w:szCs w:val="15"/>
      </w:rPr>
      <w:t>opreme</w:t>
    </w:r>
    <w:proofErr w:type="spellEnd"/>
    <w:r w:rsidRPr="00623528">
      <w:rPr>
        <w:rFonts w:ascii="Arial" w:hAnsi="Arial" w:cs="Arial"/>
        <w:b/>
        <w:color w:val="3B3838" w:themeColor="background2" w:themeShade="40"/>
        <w:sz w:val="15"/>
        <w:szCs w:val="15"/>
      </w:rPr>
      <w:t xml:space="preserve"> </w:t>
    </w:r>
    <w:proofErr w:type="spellStart"/>
    <w:r w:rsidRPr="00623528">
      <w:rPr>
        <w:rFonts w:ascii="Arial" w:hAnsi="Arial" w:cs="Arial"/>
        <w:b/>
        <w:color w:val="3B3838" w:themeColor="background2" w:themeShade="40"/>
        <w:sz w:val="15"/>
        <w:szCs w:val="15"/>
      </w:rPr>
      <w:t>vozil</w:t>
    </w:r>
    <w:proofErr w:type="spellEnd"/>
    <w:r w:rsidRPr="00623528">
      <w:rPr>
        <w:rFonts w:ascii="Arial" w:hAnsi="Arial" w:cs="Arial"/>
        <w:b/>
        <w:color w:val="3B3838" w:themeColor="background2" w:themeShade="40"/>
        <w:sz w:val="15"/>
        <w:szCs w:val="15"/>
      </w:rPr>
      <w:t xml:space="preserve"> d.o.o</w:t>
    </w:r>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Kandijska</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cesta</w:t>
    </w:r>
    <w:proofErr w:type="spellEnd"/>
    <w:r w:rsidRPr="00623528">
      <w:rPr>
        <w:rFonts w:ascii="Arial" w:hAnsi="Arial" w:cs="Arial"/>
        <w:color w:val="3B3838" w:themeColor="background2" w:themeShade="40"/>
        <w:sz w:val="15"/>
        <w:szCs w:val="15"/>
      </w:rPr>
      <w:t xml:space="preserve"> 60, 8000 Novo mesto, Slovenija</w:t>
    </w:r>
  </w:p>
  <w:p w:rsidR="00623528" w:rsidRPr="00623528" w:rsidRDefault="00623528" w:rsidP="00623528">
    <w:pPr>
      <w:jc w:val="center"/>
      <w:rPr>
        <w:rFonts w:ascii="Arial" w:hAnsi="Arial" w:cs="Arial"/>
        <w:color w:val="3B3838" w:themeColor="background2" w:themeShade="40"/>
        <w:sz w:val="15"/>
        <w:szCs w:val="15"/>
      </w:rPr>
    </w:pPr>
    <w:r w:rsidRPr="00623528">
      <w:rPr>
        <w:rFonts w:ascii="Arial" w:hAnsi="Arial" w:cs="Arial"/>
        <w:color w:val="3B3838" w:themeColor="background2" w:themeShade="40"/>
        <w:sz w:val="15"/>
        <w:szCs w:val="15"/>
      </w:rPr>
      <w:t xml:space="preserve">Tel.: + 386 7 39 18 100, </w:t>
    </w:r>
    <w:proofErr w:type="spellStart"/>
    <w:r w:rsidRPr="00623528">
      <w:rPr>
        <w:rFonts w:ascii="Arial" w:hAnsi="Arial" w:cs="Arial"/>
        <w:color w:val="3B3838" w:themeColor="background2" w:themeShade="40"/>
        <w:sz w:val="15"/>
        <w:szCs w:val="15"/>
      </w:rPr>
      <w:t>faks</w:t>
    </w:r>
    <w:proofErr w:type="spellEnd"/>
    <w:r w:rsidRPr="00623528">
      <w:rPr>
        <w:rFonts w:ascii="Arial" w:hAnsi="Arial" w:cs="Arial"/>
        <w:color w:val="3B3838" w:themeColor="background2" w:themeShade="40"/>
        <w:sz w:val="15"/>
        <w:szCs w:val="15"/>
      </w:rPr>
      <w:t xml:space="preserve">: + 386 7 39 18 211, el. </w:t>
    </w:r>
    <w:proofErr w:type="spellStart"/>
    <w:r w:rsidRPr="00623528">
      <w:rPr>
        <w:rFonts w:ascii="Arial" w:hAnsi="Arial" w:cs="Arial"/>
        <w:color w:val="3B3838" w:themeColor="background2" w:themeShade="40"/>
        <w:sz w:val="15"/>
        <w:szCs w:val="15"/>
      </w:rPr>
      <w:t>naslov</w:t>
    </w:r>
    <w:proofErr w:type="spellEnd"/>
    <w:r w:rsidRPr="00623528">
      <w:rPr>
        <w:rFonts w:ascii="Arial" w:hAnsi="Arial" w:cs="Arial"/>
        <w:color w:val="3B3838" w:themeColor="background2" w:themeShade="40"/>
        <w:sz w:val="15"/>
        <w:szCs w:val="15"/>
      </w:rPr>
      <w:t xml:space="preserve">: tpv@tpv.si, </w:t>
    </w:r>
    <w:proofErr w:type="spellStart"/>
    <w:r w:rsidRPr="00623528">
      <w:rPr>
        <w:rFonts w:ascii="Arial" w:hAnsi="Arial" w:cs="Arial"/>
        <w:color w:val="3B3838" w:themeColor="background2" w:themeShade="40"/>
        <w:sz w:val="15"/>
        <w:szCs w:val="15"/>
      </w:rPr>
      <w:t>matična</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št</w:t>
    </w:r>
    <w:proofErr w:type="spellEnd"/>
    <w:r w:rsidRPr="00623528">
      <w:rPr>
        <w:rFonts w:ascii="Arial" w:hAnsi="Arial" w:cs="Arial"/>
        <w:color w:val="3B3838" w:themeColor="background2" w:themeShade="40"/>
        <w:sz w:val="15"/>
        <w:szCs w:val="15"/>
      </w:rPr>
      <w:t xml:space="preserve">.: 5284112000, </w:t>
    </w:r>
    <w:proofErr w:type="spellStart"/>
    <w:r w:rsidRPr="00623528">
      <w:rPr>
        <w:rFonts w:ascii="Arial" w:hAnsi="Arial" w:cs="Arial"/>
        <w:color w:val="3B3838" w:themeColor="background2" w:themeShade="40"/>
        <w:sz w:val="15"/>
        <w:szCs w:val="15"/>
      </w:rPr>
      <w:t>registrski</w:t>
    </w:r>
    <w:proofErr w:type="spellEnd"/>
    <w:r w:rsidRPr="00623528">
      <w:rPr>
        <w:rFonts w:ascii="Arial" w:hAnsi="Arial" w:cs="Arial"/>
        <w:color w:val="3B3838" w:themeColor="background2" w:themeShade="40"/>
        <w:sz w:val="15"/>
        <w:szCs w:val="15"/>
      </w:rPr>
      <w:t xml:space="preserve"> organ: </w:t>
    </w:r>
    <w:proofErr w:type="spellStart"/>
    <w:r w:rsidRPr="00623528">
      <w:rPr>
        <w:rFonts w:ascii="Arial" w:hAnsi="Arial" w:cs="Arial"/>
        <w:color w:val="3B3838" w:themeColor="background2" w:themeShade="40"/>
        <w:sz w:val="15"/>
        <w:szCs w:val="15"/>
      </w:rPr>
      <w:t>Okrožno</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sodišče</w:t>
    </w:r>
    <w:proofErr w:type="spellEnd"/>
    <w:r w:rsidRPr="00623528">
      <w:rPr>
        <w:rFonts w:ascii="Arial" w:hAnsi="Arial" w:cs="Arial"/>
        <w:color w:val="3B3838" w:themeColor="background2" w:themeShade="40"/>
        <w:sz w:val="15"/>
        <w:szCs w:val="15"/>
      </w:rPr>
      <w:t xml:space="preserve"> Novo mesto</w:t>
    </w:r>
  </w:p>
  <w:p w:rsidR="00623528" w:rsidRPr="00623528" w:rsidRDefault="00623528" w:rsidP="00623528">
    <w:pPr>
      <w:jc w:val="center"/>
      <w:rPr>
        <w:rFonts w:ascii="Arial" w:hAnsi="Arial" w:cs="Arial"/>
        <w:color w:val="3B3838" w:themeColor="background2" w:themeShade="40"/>
        <w:sz w:val="15"/>
        <w:szCs w:val="15"/>
      </w:rPr>
    </w:pPr>
    <w:r w:rsidRPr="00623528">
      <w:rPr>
        <w:rFonts w:ascii="Arial" w:hAnsi="Arial" w:cs="Arial"/>
        <w:color w:val="3B3838" w:themeColor="background2" w:themeShade="40"/>
        <w:sz w:val="15"/>
        <w:szCs w:val="15"/>
      </w:rPr>
      <w:t xml:space="preserve">ID za DDV: SI20294085, TRR: SI56 0297 0001 8676 836 NLB </w:t>
    </w:r>
    <w:proofErr w:type="spellStart"/>
    <w:r w:rsidRPr="00623528">
      <w:rPr>
        <w:rFonts w:ascii="Arial" w:hAnsi="Arial" w:cs="Arial"/>
        <w:color w:val="3B3838" w:themeColor="background2" w:themeShade="40"/>
        <w:sz w:val="15"/>
        <w:szCs w:val="15"/>
      </w:rPr>
      <w:t>d.d.</w:t>
    </w:r>
    <w:proofErr w:type="spellEnd"/>
    <w:r w:rsidRPr="00623528">
      <w:rPr>
        <w:rFonts w:ascii="Arial" w:hAnsi="Arial" w:cs="Arial"/>
        <w:color w:val="3B3838" w:themeColor="background2" w:themeShade="40"/>
        <w:sz w:val="15"/>
        <w:szCs w:val="15"/>
      </w:rPr>
      <w:t xml:space="preserve"> / SI56 1910 0001 0264 012 </w:t>
    </w:r>
    <w:proofErr w:type="spellStart"/>
    <w:r w:rsidRPr="00623528">
      <w:rPr>
        <w:rFonts w:ascii="Arial" w:hAnsi="Arial" w:cs="Arial"/>
        <w:color w:val="3B3838" w:themeColor="background2" w:themeShade="40"/>
        <w:sz w:val="15"/>
        <w:szCs w:val="15"/>
      </w:rPr>
      <w:t>Deželna</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banka</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Slovenije</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d.d.</w:t>
    </w:r>
    <w:proofErr w:type="spellEnd"/>
  </w:p>
  <w:p w:rsidR="00623528" w:rsidRPr="00623528" w:rsidRDefault="00623528" w:rsidP="00623528">
    <w:pPr>
      <w:jc w:val="center"/>
      <w:rPr>
        <w:rFonts w:ascii="Arial" w:hAnsi="Arial" w:cs="Arial"/>
        <w:color w:val="3B3838" w:themeColor="background2" w:themeShade="40"/>
        <w:sz w:val="15"/>
        <w:szCs w:val="15"/>
      </w:rPr>
    </w:pPr>
    <w:r w:rsidRPr="00623528">
      <w:rPr>
        <w:rFonts w:ascii="Arial" w:hAnsi="Arial" w:cs="Arial"/>
        <w:color w:val="3B3838" w:themeColor="background2" w:themeShade="40"/>
        <w:sz w:val="15"/>
        <w:szCs w:val="15"/>
      </w:rPr>
      <w:t xml:space="preserve">SI56 2900 0015 5234 777 </w:t>
    </w:r>
    <w:proofErr w:type="spellStart"/>
    <w:r w:rsidRPr="00623528">
      <w:rPr>
        <w:rFonts w:ascii="Arial" w:hAnsi="Arial" w:cs="Arial"/>
        <w:color w:val="3B3838" w:themeColor="background2" w:themeShade="40"/>
        <w:sz w:val="15"/>
        <w:szCs w:val="15"/>
      </w:rPr>
      <w:t>Unicredit</w:t>
    </w:r>
    <w:proofErr w:type="spellEnd"/>
    <w:r w:rsidRPr="00623528">
      <w:rPr>
        <w:rFonts w:ascii="Arial" w:hAnsi="Arial" w:cs="Arial"/>
        <w:color w:val="3B3838" w:themeColor="background2" w:themeShade="40"/>
        <w:sz w:val="15"/>
        <w:szCs w:val="15"/>
      </w:rPr>
      <w:t xml:space="preserve"> Banka </w:t>
    </w:r>
    <w:proofErr w:type="spellStart"/>
    <w:r w:rsidRPr="00623528">
      <w:rPr>
        <w:rFonts w:ascii="Arial" w:hAnsi="Arial" w:cs="Arial"/>
        <w:color w:val="3B3838" w:themeColor="background2" w:themeShade="40"/>
        <w:sz w:val="15"/>
        <w:szCs w:val="15"/>
      </w:rPr>
      <w:t>Slovenije</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d.d.</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znesek</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osnovnega</w:t>
    </w:r>
    <w:proofErr w:type="spellEnd"/>
    <w:r w:rsidRPr="00623528">
      <w:rPr>
        <w:rFonts w:ascii="Arial" w:hAnsi="Arial" w:cs="Arial"/>
        <w:color w:val="3B3838" w:themeColor="background2" w:themeShade="40"/>
        <w:sz w:val="15"/>
        <w:szCs w:val="15"/>
      </w:rPr>
      <w:t xml:space="preserve"> </w:t>
    </w:r>
    <w:proofErr w:type="spellStart"/>
    <w:r w:rsidRPr="00623528">
      <w:rPr>
        <w:rFonts w:ascii="Arial" w:hAnsi="Arial" w:cs="Arial"/>
        <w:color w:val="3B3838" w:themeColor="background2" w:themeShade="40"/>
        <w:sz w:val="15"/>
        <w:szCs w:val="15"/>
      </w:rPr>
      <w:t>kapitala</w:t>
    </w:r>
    <w:proofErr w:type="spellEnd"/>
    <w:r w:rsidRPr="00623528">
      <w:rPr>
        <w:rFonts w:ascii="Arial" w:hAnsi="Arial" w:cs="Arial"/>
        <w:color w:val="3B3838" w:themeColor="background2" w:themeShade="40"/>
        <w:sz w:val="15"/>
        <w:szCs w:val="15"/>
      </w:rPr>
      <w:t>: 4.568.429,82 EUR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D97" w:rsidRPr="00185D97" w:rsidRDefault="00185D97" w:rsidP="00127072">
    <w:pPr>
      <w:jc w:val="center"/>
      <w:rPr>
        <w:sz w:val="15"/>
        <w:szCs w:val="15"/>
        <w:lang w:val="sl-SI"/>
      </w:rPr>
    </w:pPr>
    <w:r w:rsidRPr="00185D97">
      <w:rPr>
        <w:rFonts w:ascii="Arial" w:hAnsi="Arial" w:cs="Arial"/>
        <w:b/>
        <w:color w:val="3B3838" w:themeColor="background2" w:themeShade="40"/>
        <w:sz w:val="15"/>
        <w:szCs w:val="15"/>
        <w:lang w:val="sl-SI"/>
      </w:rPr>
      <w:t>PE Velika Loka,</w:t>
    </w:r>
    <w:r w:rsidRPr="00185D97">
      <w:rPr>
        <w:rFonts w:ascii="Arial" w:hAnsi="Arial" w:cs="Arial"/>
        <w:color w:val="3B3838" w:themeColor="background2" w:themeShade="40"/>
        <w:sz w:val="15"/>
        <w:szCs w:val="15"/>
        <w:lang w:val="sl-SI"/>
      </w:rPr>
      <w:t xml:space="preserve"> Velika Loka 70, 8212 Velika Loka, tel.: +386 7 34 62 800, faks: +386 7 34 62 800, el. Naslov: </w:t>
    </w:r>
    <w:proofErr w:type="spellStart"/>
    <w:r w:rsidRPr="00185D97">
      <w:rPr>
        <w:rFonts w:ascii="Arial" w:hAnsi="Arial" w:cs="Arial"/>
        <w:color w:val="3B3838" w:themeColor="background2" w:themeShade="40"/>
        <w:sz w:val="15"/>
        <w:szCs w:val="15"/>
        <w:lang w:val="sl-SI"/>
      </w:rPr>
      <w:t>tpv-velikaloka</w:t>
    </w:r>
    <w:proofErr w:type="spellEnd"/>
    <w:r w:rsidRPr="00185D97">
      <w:rPr>
        <w:rFonts w:ascii="Arial" w:hAnsi="Arial" w:cs="Arial"/>
        <w:color w:val="3B3838" w:themeColor="background2" w:themeShade="40"/>
        <w:sz w:val="15"/>
        <w:szCs w:val="15"/>
        <w:lang w:eastAsia="sl-SI"/>
      </w:rPr>
      <w:t>@tpv.si</w:t>
    </w:r>
  </w:p>
  <w:p w:rsidR="00185D97" w:rsidRDefault="00185D9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6EC" w:rsidRDefault="006326EC" w:rsidP="007D7389">
      <w:r>
        <w:separator/>
      </w:r>
    </w:p>
  </w:footnote>
  <w:footnote w:type="continuationSeparator" w:id="0">
    <w:p w:rsidR="006326EC" w:rsidRDefault="006326EC" w:rsidP="007D7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389" w:rsidRDefault="006326EC">
    <w:pPr>
      <w:pStyle w:val="Glava"/>
    </w:pPr>
    <w:r>
      <w:rPr>
        <w:noProof/>
      </w:rPr>
      <w:pict w14:anchorId="04D53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25pt;height:858.95pt;z-index:-251657728;mso-wrap-edited:f;mso-position-horizontal:center;mso-position-horizontal-relative:margin;mso-position-vertical:center;mso-position-vertical-relative:margin" wrapcoords="10615 1000 10429 1019 9979 1226 9900 1585 10032 1981 10615 2207 10800 2207 10800 20015 4897 20166 4526 20166 4606 20355 5771 20657 8815 20676 15274 20676 15565 20676 16041 20619 16968 20374 17021 20185 15856 20147 10774 20015 10800 2207 10932 2207 11462 1962 11621 1603 11515 1302 11515 1226 11091 1019 10879 1000 10615 1000">
          <v:imagedata r:id="rId1" o:title="dopis prim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EDC" w:rsidRDefault="00C65EDC">
    <w:pPr>
      <w:pStyle w:val="Glava"/>
    </w:pPr>
    <w:r>
      <w:rPr>
        <w:noProof/>
        <w:lang w:val="sl-SI" w:eastAsia="sl-SI"/>
      </w:rPr>
      <w:drawing>
        <wp:anchor distT="0" distB="0" distL="114300" distR="114300" simplePos="0" relativeHeight="251657728" behindDoc="1" locked="0" layoutInCell="1" allowOverlap="1" wp14:anchorId="64624B1A" wp14:editId="25389267">
          <wp:simplePos x="0" y="0"/>
          <wp:positionH relativeFrom="margin">
            <wp:posOffset>2435860</wp:posOffset>
          </wp:positionH>
          <wp:positionV relativeFrom="paragraph">
            <wp:posOffset>-516890</wp:posOffset>
          </wp:positionV>
          <wp:extent cx="1249200" cy="12492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 TPV_d.o.o.2-1-01.png"/>
                  <pic:cNvPicPr/>
                </pic:nvPicPr>
                <pic:blipFill>
                  <a:blip r:embed="rId1">
                    <a:extLst>
                      <a:ext uri="{28A0092B-C50C-407E-A947-70E740481C1C}">
                        <a14:useLocalDpi xmlns:a14="http://schemas.microsoft.com/office/drawing/2010/main" val="0"/>
                      </a:ext>
                    </a:extLst>
                  </a:blip>
                  <a:stretch>
                    <a:fillRect/>
                  </a:stretch>
                </pic:blipFill>
                <pic:spPr>
                  <a:xfrm>
                    <a:off x="0" y="0"/>
                    <a:ext cx="1249200" cy="124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389" w:rsidRDefault="00532A72">
    <w:pPr>
      <w:pStyle w:val="Glava"/>
    </w:pPr>
    <w:r>
      <w:rPr>
        <w:noProof/>
        <w:lang w:val="sl-SI" w:eastAsia="sl-SI"/>
      </w:rPr>
      <w:drawing>
        <wp:anchor distT="0" distB="0" distL="114300" distR="114300" simplePos="0" relativeHeight="251656704" behindDoc="1" locked="0" layoutInCell="1" allowOverlap="1" wp14:anchorId="7A06A163" wp14:editId="0D56DA18">
          <wp:simplePos x="0" y="0"/>
          <wp:positionH relativeFrom="column">
            <wp:posOffset>-975288</wp:posOffset>
          </wp:positionH>
          <wp:positionV relativeFrom="paragraph">
            <wp:posOffset>-449580</wp:posOffset>
          </wp:positionV>
          <wp:extent cx="7777976" cy="10912339"/>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 TPV_d.o.o.2-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7976" cy="109123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6EDC"/>
    <w:multiLevelType w:val="hybridMultilevel"/>
    <w:tmpl w:val="9200861E"/>
    <w:lvl w:ilvl="0" w:tplc="FFEC98C4">
      <w:numFmt w:val="bullet"/>
      <w:lvlText w:val="−"/>
      <w:lvlJc w:val="left"/>
      <w:pPr>
        <w:ind w:left="420" w:hanging="360"/>
      </w:pPr>
      <w:rPr>
        <w:rFonts w:ascii="Times New Roman" w:eastAsiaTheme="minorHAnsi"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 w15:restartNumberingAfterBreak="0">
    <w:nsid w:val="1B8A211B"/>
    <w:multiLevelType w:val="hybridMultilevel"/>
    <w:tmpl w:val="133E70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4C71AB4"/>
    <w:multiLevelType w:val="hybridMultilevel"/>
    <w:tmpl w:val="F0FCA866"/>
    <w:lvl w:ilvl="0" w:tplc="FFEC98C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C302EA"/>
    <w:multiLevelType w:val="hybridMultilevel"/>
    <w:tmpl w:val="17BCD5A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A495FCD"/>
    <w:multiLevelType w:val="hybridMultilevel"/>
    <w:tmpl w:val="3DDEE41A"/>
    <w:lvl w:ilvl="0" w:tplc="8E3AB936">
      <w:start w:val="13"/>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30E457BE"/>
    <w:multiLevelType w:val="hybridMultilevel"/>
    <w:tmpl w:val="CC2ADF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E504B1"/>
    <w:multiLevelType w:val="hybridMultilevel"/>
    <w:tmpl w:val="626E92A6"/>
    <w:lvl w:ilvl="0" w:tplc="04240001">
      <w:start w:val="1"/>
      <w:numFmt w:val="bullet"/>
      <w:lvlText w:val=""/>
      <w:lvlJc w:val="left"/>
      <w:pPr>
        <w:ind w:left="870" w:hanging="360"/>
      </w:pPr>
      <w:rPr>
        <w:rFonts w:ascii="Symbol" w:hAnsi="Symbol"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7" w15:restartNumberingAfterBreak="0">
    <w:nsid w:val="60F32429"/>
    <w:multiLevelType w:val="hybridMultilevel"/>
    <w:tmpl w:val="D0D888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3"/>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89"/>
    <w:rsid w:val="00023822"/>
    <w:rsid w:val="0004193A"/>
    <w:rsid w:val="00044FC0"/>
    <w:rsid w:val="00061114"/>
    <w:rsid w:val="00064B18"/>
    <w:rsid w:val="000726F3"/>
    <w:rsid w:val="0008098B"/>
    <w:rsid w:val="00091176"/>
    <w:rsid w:val="000C275D"/>
    <w:rsid w:val="000C39BA"/>
    <w:rsid w:val="001059BC"/>
    <w:rsid w:val="00127072"/>
    <w:rsid w:val="00130641"/>
    <w:rsid w:val="00143A81"/>
    <w:rsid w:val="001532D4"/>
    <w:rsid w:val="0017017D"/>
    <w:rsid w:val="00175A1F"/>
    <w:rsid w:val="00185D97"/>
    <w:rsid w:val="00190669"/>
    <w:rsid w:val="001B4AB2"/>
    <w:rsid w:val="001E18D5"/>
    <w:rsid w:val="00201369"/>
    <w:rsid w:val="002314D8"/>
    <w:rsid w:val="002357FB"/>
    <w:rsid w:val="002564EA"/>
    <w:rsid w:val="00267E41"/>
    <w:rsid w:val="00271DEB"/>
    <w:rsid w:val="0027697D"/>
    <w:rsid w:val="00285CCC"/>
    <w:rsid w:val="00295825"/>
    <w:rsid w:val="002A3BAF"/>
    <w:rsid w:val="002C2DAC"/>
    <w:rsid w:val="002C2F87"/>
    <w:rsid w:val="002C3B41"/>
    <w:rsid w:val="002E1F0A"/>
    <w:rsid w:val="002F1343"/>
    <w:rsid w:val="00324CE9"/>
    <w:rsid w:val="00340F3B"/>
    <w:rsid w:val="00386941"/>
    <w:rsid w:val="00390F8F"/>
    <w:rsid w:val="003A0989"/>
    <w:rsid w:val="003A1819"/>
    <w:rsid w:val="003E4F47"/>
    <w:rsid w:val="003F7820"/>
    <w:rsid w:val="004065BA"/>
    <w:rsid w:val="00415EEB"/>
    <w:rsid w:val="00423F21"/>
    <w:rsid w:val="00460795"/>
    <w:rsid w:val="00481DAF"/>
    <w:rsid w:val="0048774F"/>
    <w:rsid w:val="004B163B"/>
    <w:rsid w:val="004C7DFB"/>
    <w:rsid w:val="004D4544"/>
    <w:rsid w:val="004E6393"/>
    <w:rsid w:val="004F17D0"/>
    <w:rsid w:val="00512930"/>
    <w:rsid w:val="005301EE"/>
    <w:rsid w:val="00532A72"/>
    <w:rsid w:val="00535E55"/>
    <w:rsid w:val="005526CB"/>
    <w:rsid w:val="00553292"/>
    <w:rsid w:val="00557A40"/>
    <w:rsid w:val="00576468"/>
    <w:rsid w:val="005878B4"/>
    <w:rsid w:val="00596EB2"/>
    <w:rsid w:val="005A4501"/>
    <w:rsid w:val="00600496"/>
    <w:rsid w:val="00611DBA"/>
    <w:rsid w:val="00623528"/>
    <w:rsid w:val="006326EC"/>
    <w:rsid w:val="00640487"/>
    <w:rsid w:val="00642A5B"/>
    <w:rsid w:val="00655777"/>
    <w:rsid w:val="00684C79"/>
    <w:rsid w:val="0068525F"/>
    <w:rsid w:val="006962B6"/>
    <w:rsid w:val="006F2C62"/>
    <w:rsid w:val="0070655D"/>
    <w:rsid w:val="00710710"/>
    <w:rsid w:val="0075071D"/>
    <w:rsid w:val="007730AB"/>
    <w:rsid w:val="00777878"/>
    <w:rsid w:val="00792671"/>
    <w:rsid w:val="007A4E2F"/>
    <w:rsid w:val="007D5AD6"/>
    <w:rsid w:val="007D7389"/>
    <w:rsid w:val="007E00ED"/>
    <w:rsid w:val="00801AB4"/>
    <w:rsid w:val="008461B8"/>
    <w:rsid w:val="0084734F"/>
    <w:rsid w:val="00852667"/>
    <w:rsid w:val="00862ABC"/>
    <w:rsid w:val="0087084A"/>
    <w:rsid w:val="00887502"/>
    <w:rsid w:val="00910D94"/>
    <w:rsid w:val="00923606"/>
    <w:rsid w:val="00932223"/>
    <w:rsid w:val="00942FB4"/>
    <w:rsid w:val="009471FC"/>
    <w:rsid w:val="009564A4"/>
    <w:rsid w:val="00956656"/>
    <w:rsid w:val="009636D5"/>
    <w:rsid w:val="00975D5D"/>
    <w:rsid w:val="00977DD7"/>
    <w:rsid w:val="00981363"/>
    <w:rsid w:val="00986D8A"/>
    <w:rsid w:val="009D0453"/>
    <w:rsid w:val="009F7CE6"/>
    <w:rsid w:val="00A013BD"/>
    <w:rsid w:val="00A6155B"/>
    <w:rsid w:val="00A834D0"/>
    <w:rsid w:val="00A83DB3"/>
    <w:rsid w:val="00A9576C"/>
    <w:rsid w:val="00AC01CE"/>
    <w:rsid w:val="00AD0E65"/>
    <w:rsid w:val="00AD58EE"/>
    <w:rsid w:val="00B51C32"/>
    <w:rsid w:val="00BA1A8A"/>
    <w:rsid w:val="00BA1AFA"/>
    <w:rsid w:val="00BB04F7"/>
    <w:rsid w:val="00BC4A24"/>
    <w:rsid w:val="00BD5BAC"/>
    <w:rsid w:val="00BE0188"/>
    <w:rsid w:val="00BE0573"/>
    <w:rsid w:val="00C033C5"/>
    <w:rsid w:val="00C117C8"/>
    <w:rsid w:val="00C17000"/>
    <w:rsid w:val="00C47C9D"/>
    <w:rsid w:val="00C50F7E"/>
    <w:rsid w:val="00C65EDC"/>
    <w:rsid w:val="00C722ED"/>
    <w:rsid w:val="00C774BB"/>
    <w:rsid w:val="00C85976"/>
    <w:rsid w:val="00C86249"/>
    <w:rsid w:val="00C8737C"/>
    <w:rsid w:val="00CD510C"/>
    <w:rsid w:val="00CD6CD3"/>
    <w:rsid w:val="00CE079A"/>
    <w:rsid w:val="00CF777C"/>
    <w:rsid w:val="00D17134"/>
    <w:rsid w:val="00D53766"/>
    <w:rsid w:val="00D72163"/>
    <w:rsid w:val="00D76EB8"/>
    <w:rsid w:val="00D77ECC"/>
    <w:rsid w:val="00D855DA"/>
    <w:rsid w:val="00D932EC"/>
    <w:rsid w:val="00DA4E79"/>
    <w:rsid w:val="00DE6C46"/>
    <w:rsid w:val="00DF2BE5"/>
    <w:rsid w:val="00E1166D"/>
    <w:rsid w:val="00E2060D"/>
    <w:rsid w:val="00E25C9B"/>
    <w:rsid w:val="00E5345F"/>
    <w:rsid w:val="00E54F33"/>
    <w:rsid w:val="00E55543"/>
    <w:rsid w:val="00E666AD"/>
    <w:rsid w:val="00E71B06"/>
    <w:rsid w:val="00E84F76"/>
    <w:rsid w:val="00EC6168"/>
    <w:rsid w:val="00ED52E0"/>
    <w:rsid w:val="00EF3AE3"/>
    <w:rsid w:val="00F024EB"/>
    <w:rsid w:val="00F23C38"/>
    <w:rsid w:val="00F426FE"/>
    <w:rsid w:val="00F47A68"/>
    <w:rsid w:val="00F5370E"/>
    <w:rsid w:val="00F9222D"/>
    <w:rsid w:val="00FD0729"/>
    <w:rsid w:val="00FD68FE"/>
    <w:rsid w:val="00FD7B6C"/>
    <w:rsid w:val="00FE4CDB"/>
    <w:rsid w:val="00FF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3F8E8F"/>
  <w15:docId w15:val="{4BC94B63-797B-4A8F-80C9-7FDEB35F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D7389"/>
    <w:pPr>
      <w:tabs>
        <w:tab w:val="center" w:pos="4680"/>
        <w:tab w:val="right" w:pos="9360"/>
      </w:tabs>
    </w:pPr>
  </w:style>
  <w:style w:type="character" w:customStyle="1" w:styleId="GlavaZnak">
    <w:name w:val="Glava Znak"/>
    <w:basedOn w:val="Privzetapisavaodstavka"/>
    <w:link w:val="Glava"/>
    <w:uiPriority w:val="99"/>
    <w:rsid w:val="007D7389"/>
  </w:style>
  <w:style w:type="paragraph" w:styleId="Noga">
    <w:name w:val="footer"/>
    <w:basedOn w:val="Navaden"/>
    <w:link w:val="NogaZnak"/>
    <w:uiPriority w:val="99"/>
    <w:unhideWhenUsed/>
    <w:rsid w:val="007D7389"/>
    <w:pPr>
      <w:tabs>
        <w:tab w:val="center" w:pos="4680"/>
        <w:tab w:val="right" w:pos="9360"/>
      </w:tabs>
    </w:pPr>
  </w:style>
  <w:style w:type="character" w:customStyle="1" w:styleId="NogaZnak">
    <w:name w:val="Noga Znak"/>
    <w:basedOn w:val="Privzetapisavaodstavka"/>
    <w:link w:val="Noga"/>
    <w:uiPriority w:val="99"/>
    <w:rsid w:val="007D7389"/>
  </w:style>
  <w:style w:type="paragraph" w:styleId="Besedilooblaka">
    <w:name w:val="Balloon Text"/>
    <w:basedOn w:val="Navaden"/>
    <w:link w:val="BesedilooblakaZnak"/>
    <w:uiPriority w:val="99"/>
    <w:semiHidden/>
    <w:unhideWhenUsed/>
    <w:rsid w:val="00185D97"/>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85D97"/>
    <w:rPr>
      <w:rFonts w:ascii="Segoe UI" w:hAnsi="Segoe UI" w:cs="Segoe UI"/>
      <w:sz w:val="18"/>
      <w:szCs w:val="18"/>
    </w:rPr>
  </w:style>
  <w:style w:type="character" w:styleId="Hiperpovezava">
    <w:name w:val="Hyperlink"/>
    <w:basedOn w:val="Privzetapisavaodstavka"/>
    <w:uiPriority w:val="99"/>
    <w:semiHidden/>
    <w:unhideWhenUsed/>
    <w:rsid w:val="00C47C9D"/>
    <w:rPr>
      <w:color w:val="0000FF"/>
      <w:u w:val="single"/>
    </w:rPr>
  </w:style>
  <w:style w:type="paragraph" w:styleId="Telobesedila">
    <w:name w:val="Body Text"/>
    <w:basedOn w:val="Navaden"/>
    <w:link w:val="TelobesedilaZnak"/>
    <w:rsid w:val="00267E41"/>
    <w:pPr>
      <w:spacing w:after="240" w:line="240" w:lineRule="atLeast"/>
      <w:ind w:firstLine="360"/>
      <w:jc w:val="both"/>
    </w:pPr>
    <w:rPr>
      <w:rFonts w:ascii="Garamond" w:eastAsia="Times New Roman" w:hAnsi="Garamond" w:cs="Times New Roman"/>
      <w:sz w:val="22"/>
      <w:szCs w:val="20"/>
      <w:lang w:val="sl-SI" w:eastAsia="sl-SI"/>
    </w:rPr>
  </w:style>
  <w:style w:type="character" w:customStyle="1" w:styleId="TelobesedilaZnak">
    <w:name w:val="Telo besedila Znak"/>
    <w:basedOn w:val="Privzetapisavaodstavka"/>
    <w:link w:val="Telobesedila"/>
    <w:rsid w:val="00267E41"/>
    <w:rPr>
      <w:rFonts w:ascii="Garamond" w:eastAsia="Times New Roman" w:hAnsi="Garamond" w:cs="Times New Roman"/>
      <w:sz w:val="22"/>
      <w:szCs w:val="20"/>
      <w:lang w:val="sl-SI" w:eastAsia="sl-SI"/>
    </w:rPr>
  </w:style>
  <w:style w:type="paragraph" w:styleId="Odstavekseznama">
    <w:name w:val="List Paragraph"/>
    <w:basedOn w:val="Navaden"/>
    <w:uiPriority w:val="34"/>
    <w:qFormat/>
    <w:rsid w:val="00E1166D"/>
    <w:pPr>
      <w:spacing w:after="160" w:line="259" w:lineRule="auto"/>
      <w:ind w:left="720"/>
      <w:contextualSpacing/>
    </w:pPr>
    <w:rPr>
      <w:sz w:val="22"/>
      <w:szCs w:val="22"/>
      <w:lang w:val="sl-SI"/>
    </w:rPr>
  </w:style>
  <w:style w:type="paragraph" w:customStyle="1" w:styleId="Default">
    <w:name w:val="Default"/>
    <w:rsid w:val="0068525F"/>
    <w:pPr>
      <w:autoSpaceDE w:val="0"/>
      <w:autoSpaceDN w:val="0"/>
      <w:adjustRightInd w:val="0"/>
    </w:pPr>
    <w:rPr>
      <w:rFonts w:ascii="Arial" w:hAnsi="Arial" w:cs="Arial"/>
      <w:color w:val="000000"/>
      <w:lang w:val="sl-SI"/>
    </w:rPr>
  </w:style>
  <w:style w:type="table" w:styleId="Tabelamrea">
    <w:name w:val="Table Grid"/>
    <w:basedOn w:val="Navadnatabela"/>
    <w:uiPriority w:val="39"/>
    <w:rsid w:val="00091176"/>
    <w:rPr>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Privzetapisavaodstavka"/>
    <w:rsid w:val="0075071D"/>
  </w:style>
  <w:style w:type="paragraph" w:styleId="Pripombabesedilo">
    <w:name w:val="annotation text"/>
    <w:basedOn w:val="Navaden"/>
    <w:link w:val="PripombabesediloZnak"/>
    <w:uiPriority w:val="99"/>
    <w:unhideWhenUsed/>
    <w:rsid w:val="00852667"/>
    <w:rPr>
      <w:sz w:val="20"/>
      <w:szCs w:val="20"/>
    </w:rPr>
  </w:style>
  <w:style w:type="character" w:customStyle="1" w:styleId="PripombabesediloZnak">
    <w:name w:val="Pripomba – besedilo Znak"/>
    <w:basedOn w:val="Privzetapisavaodstavka"/>
    <w:link w:val="Pripombabesedilo"/>
    <w:uiPriority w:val="99"/>
    <w:rsid w:val="00852667"/>
    <w:rPr>
      <w:sz w:val="20"/>
      <w:szCs w:val="20"/>
    </w:rPr>
  </w:style>
  <w:style w:type="paragraph" w:customStyle="1" w:styleId="Body">
    <w:name w:val="Body"/>
    <w:rsid w:val="00EF3AE3"/>
    <w:rPr>
      <w:rFonts w:ascii="Cambria" w:eastAsia="Cambria" w:hAnsi="Cambria" w:cs="Cambria"/>
      <w:color w:val="000000"/>
      <w:u w:color="000000"/>
      <w:lang w:val="sl-SI" w:eastAsia="sl-SI"/>
      <w14:textOutline w14:w="0" w14:cap="flat" w14:cmpd="sng" w14:algn="ctr">
        <w14:noFill/>
        <w14:prstDash w14:val="solid"/>
        <w14:bevel/>
      </w14:textOutline>
    </w:rPr>
  </w:style>
  <w:style w:type="character" w:styleId="Pripombasklic">
    <w:name w:val="annotation reference"/>
    <w:basedOn w:val="Privzetapisavaodstavka"/>
    <w:uiPriority w:val="99"/>
    <w:semiHidden/>
    <w:unhideWhenUsed/>
    <w:rsid w:val="00D72163"/>
    <w:rPr>
      <w:sz w:val="16"/>
      <w:szCs w:val="16"/>
    </w:rPr>
  </w:style>
  <w:style w:type="paragraph" w:styleId="Zadevapripombe">
    <w:name w:val="annotation subject"/>
    <w:basedOn w:val="Pripombabesedilo"/>
    <w:next w:val="Pripombabesedilo"/>
    <w:link w:val="ZadevapripombeZnak"/>
    <w:uiPriority w:val="99"/>
    <w:semiHidden/>
    <w:unhideWhenUsed/>
    <w:rsid w:val="00D72163"/>
    <w:rPr>
      <w:b/>
      <w:bCs/>
    </w:rPr>
  </w:style>
  <w:style w:type="character" w:customStyle="1" w:styleId="ZadevapripombeZnak">
    <w:name w:val="Zadeva pripombe Znak"/>
    <w:basedOn w:val="PripombabesediloZnak"/>
    <w:link w:val="Zadevapripombe"/>
    <w:uiPriority w:val="99"/>
    <w:semiHidden/>
    <w:rsid w:val="00D721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3070">
      <w:bodyDiv w:val="1"/>
      <w:marLeft w:val="0"/>
      <w:marRight w:val="0"/>
      <w:marTop w:val="0"/>
      <w:marBottom w:val="0"/>
      <w:divBdr>
        <w:top w:val="none" w:sz="0" w:space="0" w:color="auto"/>
        <w:left w:val="none" w:sz="0" w:space="0" w:color="auto"/>
        <w:bottom w:val="none" w:sz="0" w:space="0" w:color="auto"/>
        <w:right w:val="none" w:sz="0" w:space="0" w:color="auto"/>
      </w:divBdr>
    </w:div>
    <w:div w:id="193932511">
      <w:bodyDiv w:val="1"/>
      <w:marLeft w:val="0"/>
      <w:marRight w:val="0"/>
      <w:marTop w:val="0"/>
      <w:marBottom w:val="0"/>
      <w:divBdr>
        <w:top w:val="none" w:sz="0" w:space="0" w:color="auto"/>
        <w:left w:val="none" w:sz="0" w:space="0" w:color="auto"/>
        <w:bottom w:val="none" w:sz="0" w:space="0" w:color="auto"/>
        <w:right w:val="none" w:sz="0" w:space="0" w:color="auto"/>
      </w:divBdr>
    </w:div>
    <w:div w:id="231045834">
      <w:bodyDiv w:val="1"/>
      <w:marLeft w:val="0"/>
      <w:marRight w:val="0"/>
      <w:marTop w:val="0"/>
      <w:marBottom w:val="0"/>
      <w:divBdr>
        <w:top w:val="none" w:sz="0" w:space="0" w:color="auto"/>
        <w:left w:val="none" w:sz="0" w:space="0" w:color="auto"/>
        <w:bottom w:val="none" w:sz="0" w:space="0" w:color="auto"/>
        <w:right w:val="none" w:sz="0" w:space="0" w:color="auto"/>
      </w:divBdr>
    </w:div>
    <w:div w:id="1677145264">
      <w:bodyDiv w:val="1"/>
      <w:marLeft w:val="0"/>
      <w:marRight w:val="0"/>
      <w:marTop w:val="0"/>
      <w:marBottom w:val="0"/>
      <w:divBdr>
        <w:top w:val="none" w:sz="0" w:space="0" w:color="auto"/>
        <w:left w:val="none" w:sz="0" w:space="0" w:color="auto"/>
        <w:bottom w:val="none" w:sz="0" w:space="0" w:color="auto"/>
        <w:right w:val="none" w:sz="0" w:space="0" w:color="auto"/>
      </w:divBdr>
    </w:div>
    <w:div w:id="1769080160">
      <w:bodyDiv w:val="1"/>
      <w:marLeft w:val="0"/>
      <w:marRight w:val="0"/>
      <w:marTop w:val="0"/>
      <w:marBottom w:val="0"/>
      <w:divBdr>
        <w:top w:val="none" w:sz="0" w:space="0" w:color="auto"/>
        <w:left w:val="none" w:sz="0" w:space="0" w:color="auto"/>
        <w:bottom w:val="none" w:sz="0" w:space="0" w:color="auto"/>
        <w:right w:val="none" w:sz="0" w:space="0" w:color="auto"/>
      </w:divBdr>
    </w:div>
    <w:div w:id="1890648738">
      <w:bodyDiv w:val="1"/>
      <w:marLeft w:val="0"/>
      <w:marRight w:val="0"/>
      <w:marTop w:val="0"/>
      <w:marBottom w:val="0"/>
      <w:divBdr>
        <w:top w:val="none" w:sz="0" w:space="0" w:color="auto"/>
        <w:left w:val="none" w:sz="0" w:space="0" w:color="auto"/>
        <w:bottom w:val="none" w:sz="0" w:space="0" w:color="auto"/>
        <w:right w:val="none" w:sz="0" w:space="0" w:color="auto"/>
      </w:divBdr>
    </w:div>
    <w:div w:id="1910840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orjup@tpv.si"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facebook.com/FSLjubljana/?__tn__=K-R-R&amp;eid=ARB0z_aqj1scveLIbq9uIvXpF-GNjozeYGLL_zvLuQCgSz_QJOr6SuYr7MeInYnvSq0IaW431RkwDPqZ&amp;fref=mentions&amp;__xts__%5B0%5D=68.ARAF506kRzfxqmzQrGnYPdG3_RvZXc_CmYXNwYdKO07OYJn5bxS8v5LfJOjD7juxrV-3DfuOgJMb1bqWeTtvdfblD2UnWYWa_dTPOm3PX7nlTE7o-v1mFitt4nqAd6R6nalbu4UI4Ws6yWm0ypziS9SeIH_BXZCMqKlrbZLUMOipLT3Am-wUM3p5mQI2z1KjA6aWHOz4TiM2hSQp_CdB6KMxFfOH2o_eFiM4iDb1ydas8KtIMNwH0FOU4IQeRk8iDq8R0dqYgQ7TEmKn5c9787Ub3uEE-GyTKkksl7hywlSrjQdDZ_zTBiUsEN2ktg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6F5E3B8-39BA-4FE4-9F6C-EBDC7080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1702</Words>
  <Characters>9708</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Nina Gorjup</cp:lastModifiedBy>
  <cp:revision>8</cp:revision>
  <cp:lastPrinted>2019-01-28T13:36:00Z</cp:lastPrinted>
  <dcterms:created xsi:type="dcterms:W3CDTF">2020-01-28T07:39:00Z</dcterms:created>
  <dcterms:modified xsi:type="dcterms:W3CDTF">2020-01-29T09:33:00Z</dcterms:modified>
</cp:coreProperties>
</file>